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AD" w:rsidRPr="00812FCD" w:rsidRDefault="0046395D" w:rsidP="00AC167F">
      <w:pPr>
        <w:jc w:val="center"/>
        <w:rPr>
          <w:rFonts w:asciiTheme="majorEastAsia" w:eastAsiaTheme="majorEastAsia" w:hAnsiTheme="majorEastAsia"/>
          <w:sz w:val="27"/>
          <w:szCs w:val="27"/>
        </w:rPr>
      </w:pPr>
      <w:r w:rsidRPr="00812FCD">
        <w:rPr>
          <w:rFonts w:asciiTheme="majorEastAsia" w:eastAsiaTheme="majorEastAsia" w:hAnsiTheme="majorEastAsia" w:hint="eastAsia"/>
          <w:sz w:val="28"/>
          <w:szCs w:val="27"/>
        </w:rPr>
        <w:t>令和</w:t>
      </w:r>
      <w:r w:rsidR="00FD7BF4">
        <w:rPr>
          <w:rFonts w:asciiTheme="majorEastAsia" w:eastAsiaTheme="majorEastAsia" w:hAnsiTheme="majorEastAsia" w:hint="eastAsia"/>
          <w:sz w:val="28"/>
          <w:szCs w:val="27"/>
        </w:rPr>
        <w:t>５</w:t>
      </w:r>
      <w:r w:rsidRPr="00812FCD">
        <w:rPr>
          <w:rFonts w:asciiTheme="majorEastAsia" w:eastAsiaTheme="majorEastAsia" w:hAnsiTheme="majorEastAsia" w:hint="eastAsia"/>
          <w:sz w:val="28"/>
          <w:szCs w:val="27"/>
        </w:rPr>
        <w:t>年度岩泉町町民アイデア実践支援事業募集要項</w:t>
      </w:r>
    </w:p>
    <w:p w:rsidR="007A48CB" w:rsidRPr="0042211D" w:rsidRDefault="007A48CB">
      <w:pPr>
        <w:rPr>
          <w:rFonts w:ascii="HG丸ｺﾞｼｯｸM-PRO" w:eastAsia="HG丸ｺﾞｼｯｸM-PRO" w:hAnsi="HG丸ｺﾞｼｯｸM-PRO"/>
          <w:szCs w:val="21"/>
        </w:rPr>
      </w:pPr>
    </w:p>
    <w:p w:rsidR="007A48CB" w:rsidRPr="00812FCD" w:rsidRDefault="007A48CB">
      <w:pPr>
        <w:rPr>
          <w:rFonts w:asciiTheme="majorEastAsia" w:eastAsiaTheme="majorEastAsia" w:hAnsiTheme="majorEastAsia"/>
          <w:color w:val="000000" w:themeColor="text1"/>
          <w:sz w:val="24"/>
          <w:szCs w:val="24"/>
        </w:rPr>
      </w:pPr>
      <w:r w:rsidRPr="00812FCD">
        <w:rPr>
          <w:rFonts w:asciiTheme="majorEastAsia" w:eastAsiaTheme="majorEastAsia" w:hAnsiTheme="majorEastAsia" w:hint="eastAsia"/>
          <w:color w:val="000000" w:themeColor="text1"/>
          <w:sz w:val="24"/>
          <w:szCs w:val="24"/>
          <w:shd w:val="clear" w:color="auto" w:fill="99FFCC"/>
        </w:rPr>
        <w:t>１</w:t>
      </w:r>
      <w:r w:rsidR="00790BC1" w:rsidRPr="00812FCD">
        <w:rPr>
          <w:rFonts w:asciiTheme="majorEastAsia" w:eastAsiaTheme="majorEastAsia" w:hAnsiTheme="majorEastAsia" w:hint="eastAsia"/>
          <w:color w:val="000000" w:themeColor="text1"/>
          <w:sz w:val="24"/>
          <w:szCs w:val="24"/>
          <w:shd w:val="clear" w:color="auto" w:fill="99FFCC"/>
        </w:rPr>
        <w:t xml:space="preserve">　町民アイデア実践支援事業とは</w:t>
      </w:r>
      <w:r w:rsidR="0046395D" w:rsidRPr="00812FCD">
        <w:rPr>
          <w:rFonts w:asciiTheme="majorEastAsia" w:eastAsiaTheme="majorEastAsia" w:hAnsiTheme="majorEastAsia" w:hint="eastAsia"/>
          <w:color w:val="000000" w:themeColor="text1"/>
          <w:sz w:val="24"/>
          <w:szCs w:val="24"/>
          <w:shd w:val="clear" w:color="auto" w:fill="99FFCC"/>
        </w:rPr>
        <w:t xml:space="preserve">　　　　　　　　　　　　　　　　　　　　　　　　</w:t>
      </w:r>
      <w:r w:rsidR="0046395D" w:rsidRPr="00812FCD">
        <w:rPr>
          <w:rFonts w:asciiTheme="majorEastAsia" w:eastAsiaTheme="majorEastAsia" w:hAnsiTheme="majorEastAsia" w:hint="eastAsia"/>
          <w:color w:val="000000" w:themeColor="text1"/>
          <w:sz w:val="24"/>
          <w:szCs w:val="24"/>
          <w:shd w:val="clear" w:color="auto" w:fill="CCFFCC"/>
        </w:rPr>
        <w:t xml:space="preserve">　</w:t>
      </w:r>
    </w:p>
    <w:p w:rsidR="00A92BB9" w:rsidRPr="00812FCD" w:rsidRDefault="00A92BB9" w:rsidP="00E21FCF">
      <w:pPr>
        <w:ind w:left="240" w:hangingChars="100" w:hanging="240"/>
        <w:rPr>
          <w:rFonts w:asciiTheme="minorEastAsia" w:hAnsiTheme="minorEastAsia"/>
          <w:sz w:val="24"/>
          <w:szCs w:val="24"/>
        </w:rPr>
      </w:pPr>
      <w:r w:rsidRPr="00812FCD">
        <w:rPr>
          <w:rFonts w:asciiTheme="minorEastAsia" w:hAnsiTheme="minorEastAsia" w:hint="eastAsia"/>
          <w:sz w:val="24"/>
          <w:szCs w:val="24"/>
        </w:rPr>
        <w:t xml:space="preserve">　　</w:t>
      </w:r>
      <w:r w:rsidR="000F306A" w:rsidRPr="00812FCD">
        <w:rPr>
          <w:rFonts w:asciiTheme="minorEastAsia" w:hAnsiTheme="minorEastAsia" w:hint="eastAsia"/>
          <w:sz w:val="24"/>
          <w:szCs w:val="24"/>
        </w:rPr>
        <w:t>町全体の活性化を図るため、</w:t>
      </w:r>
      <w:r w:rsidR="005B3AED" w:rsidRPr="00812FCD">
        <w:rPr>
          <w:rFonts w:asciiTheme="minorEastAsia" w:hAnsiTheme="minorEastAsia" w:hint="eastAsia"/>
          <w:sz w:val="24"/>
          <w:szCs w:val="24"/>
        </w:rPr>
        <w:t>町内の団体が実施する個性と自主性を生かした活動</w:t>
      </w:r>
      <w:r w:rsidR="00790BC1" w:rsidRPr="00812FCD">
        <w:rPr>
          <w:rFonts w:asciiTheme="minorEastAsia" w:hAnsiTheme="minorEastAsia" w:hint="eastAsia"/>
          <w:sz w:val="24"/>
          <w:szCs w:val="24"/>
        </w:rPr>
        <w:t>を支援するものです。</w:t>
      </w:r>
    </w:p>
    <w:p w:rsidR="000F306A" w:rsidRPr="00812FCD" w:rsidRDefault="000F306A">
      <w:pPr>
        <w:rPr>
          <w:rFonts w:asciiTheme="minorEastAsia" w:hAnsiTheme="minorEastAsia"/>
          <w:sz w:val="24"/>
          <w:szCs w:val="24"/>
        </w:rPr>
      </w:pPr>
    </w:p>
    <w:p w:rsidR="000F306A" w:rsidRPr="00812FCD" w:rsidRDefault="000F306A">
      <w:pPr>
        <w:rPr>
          <w:rFonts w:asciiTheme="majorEastAsia" w:eastAsiaTheme="majorEastAsia" w:hAnsiTheme="majorEastAsia"/>
          <w:sz w:val="24"/>
          <w:szCs w:val="24"/>
          <w:shd w:val="clear" w:color="auto" w:fill="FFE599" w:themeFill="accent4" w:themeFillTint="66"/>
        </w:rPr>
      </w:pPr>
      <w:r w:rsidRPr="00812FCD">
        <w:rPr>
          <w:rFonts w:asciiTheme="majorEastAsia" w:eastAsiaTheme="majorEastAsia" w:hAnsiTheme="majorEastAsia" w:hint="eastAsia"/>
          <w:color w:val="000000" w:themeColor="text1"/>
          <w:sz w:val="24"/>
          <w:szCs w:val="24"/>
          <w:shd w:val="clear" w:color="auto" w:fill="99FFCC"/>
        </w:rPr>
        <w:t>２　対象団体</w:t>
      </w:r>
      <w:r w:rsidR="004E1844" w:rsidRPr="00812FCD">
        <w:rPr>
          <w:rFonts w:asciiTheme="majorEastAsia" w:eastAsiaTheme="majorEastAsia" w:hAnsiTheme="majorEastAsia" w:hint="eastAsia"/>
          <w:color w:val="000000" w:themeColor="text1"/>
          <w:sz w:val="24"/>
          <w:szCs w:val="24"/>
          <w:shd w:val="clear" w:color="auto" w:fill="99FFCC"/>
        </w:rPr>
        <w:t xml:space="preserve">　　　　　　　　　　　　　　　　　　　　　　　　　　　　　　</w:t>
      </w:r>
      <w:r w:rsidR="0046395D" w:rsidRPr="00812FCD">
        <w:rPr>
          <w:rFonts w:asciiTheme="majorEastAsia" w:eastAsiaTheme="majorEastAsia" w:hAnsiTheme="majorEastAsia" w:hint="eastAsia"/>
          <w:color w:val="000000" w:themeColor="text1"/>
          <w:sz w:val="24"/>
          <w:szCs w:val="24"/>
          <w:shd w:val="clear" w:color="auto" w:fill="99FFCC"/>
        </w:rPr>
        <w:t xml:space="preserve">　　　</w:t>
      </w:r>
      <w:r w:rsidR="0046395D" w:rsidRPr="00812FCD">
        <w:rPr>
          <w:rFonts w:asciiTheme="majorEastAsia" w:eastAsiaTheme="majorEastAsia" w:hAnsiTheme="majorEastAsia" w:hint="eastAsia"/>
          <w:sz w:val="24"/>
          <w:szCs w:val="24"/>
          <w:shd w:val="clear" w:color="auto" w:fill="99FFCC"/>
        </w:rPr>
        <w:t xml:space="preserve">　</w:t>
      </w:r>
      <w:r w:rsidR="004E1844" w:rsidRPr="00812FCD">
        <w:rPr>
          <w:rFonts w:asciiTheme="majorEastAsia" w:eastAsiaTheme="majorEastAsia" w:hAnsiTheme="majorEastAsia" w:hint="eastAsia"/>
          <w:sz w:val="24"/>
          <w:szCs w:val="24"/>
          <w:shd w:val="clear" w:color="auto" w:fill="99FFCC"/>
        </w:rPr>
        <w:t xml:space="preserve">　</w:t>
      </w:r>
      <w:r w:rsidR="004E1844" w:rsidRPr="00812FCD">
        <w:rPr>
          <w:rFonts w:asciiTheme="majorEastAsia" w:eastAsiaTheme="majorEastAsia" w:hAnsiTheme="majorEastAsia" w:hint="eastAsia"/>
          <w:sz w:val="24"/>
          <w:szCs w:val="24"/>
          <w:shd w:val="clear" w:color="auto" w:fill="FCD0EC"/>
        </w:rPr>
        <w:t xml:space="preserve">　</w:t>
      </w:r>
      <w:r w:rsidR="0046395D" w:rsidRPr="00812FCD">
        <w:rPr>
          <w:rFonts w:asciiTheme="majorEastAsia" w:eastAsiaTheme="majorEastAsia" w:hAnsiTheme="majorEastAsia" w:hint="eastAsia"/>
          <w:sz w:val="24"/>
          <w:szCs w:val="24"/>
          <w:shd w:val="clear" w:color="auto" w:fill="FCD0EC"/>
        </w:rPr>
        <w:t xml:space="preserve">　</w:t>
      </w:r>
      <w:r w:rsidR="004E1844" w:rsidRPr="00812FCD">
        <w:rPr>
          <w:rFonts w:asciiTheme="majorEastAsia" w:eastAsiaTheme="majorEastAsia" w:hAnsiTheme="majorEastAsia" w:hint="eastAsia"/>
          <w:sz w:val="24"/>
          <w:szCs w:val="24"/>
          <w:shd w:val="clear" w:color="auto" w:fill="FCD0EC"/>
        </w:rPr>
        <w:t xml:space="preserve">　</w:t>
      </w:r>
    </w:p>
    <w:p w:rsidR="000F306A" w:rsidRPr="00812FCD" w:rsidRDefault="000F306A">
      <w:pPr>
        <w:rPr>
          <w:rFonts w:asciiTheme="minorEastAsia" w:hAnsiTheme="minorEastAsia"/>
          <w:sz w:val="24"/>
          <w:szCs w:val="24"/>
        </w:rPr>
      </w:pPr>
      <w:r w:rsidRPr="00C35C61">
        <w:rPr>
          <w:rFonts w:ascii="HG丸ｺﾞｼｯｸM-PRO" w:eastAsia="HG丸ｺﾞｼｯｸM-PRO" w:hAnsi="HG丸ｺﾞｼｯｸM-PRO" w:hint="eastAsia"/>
          <w:sz w:val="24"/>
          <w:szCs w:val="24"/>
        </w:rPr>
        <w:t xml:space="preserve">　　</w:t>
      </w:r>
      <w:r w:rsidRPr="00812FCD">
        <w:rPr>
          <w:rFonts w:asciiTheme="minorEastAsia" w:hAnsiTheme="minorEastAsia" w:hint="eastAsia"/>
          <w:sz w:val="24"/>
          <w:szCs w:val="24"/>
        </w:rPr>
        <w:t>次の要件</w:t>
      </w:r>
      <w:r w:rsidR="00260EEA" w:rsidRPr="00812FCD">
        <w:rPr>
          <w:rFonts w:asciiTheme="minorEastAsia" w:hAnsiTheme="minorEastAsia" w:hint="eastAsia"/>
          <w:sz w:val="24"/>
          <w:szCs w:val="24"/>
        </w:rPr>
        <w:t>を</w:t>
      </w:r>
      <w:r w:rsidR="00790BC1" w:rsidRPr="00812FCD">
        <w:rPr>
          <w:rFonts w:asciiTheme="minorEastAsia" w:hAnsiTheme="minorEastAsia" w:hint="eastAsia"/>
          <w:sz w:val="24"/>
          <w:szCs w:val="24"/>
        </w:rPr>
        <w:t>全て</w:t>
      </w:r>
      <w:r w:rsidR="00260EEA" w:rsidRPr="00812FCD">
        <w:rPr>
          <w:rFonts w:asciiTheme="minorEastAsia" w:hAnsiTheme="minorEastAsia" w:hint="eastAsia"/>
          <w:sz w:val="24"/>
          <w:szCs w:val="24"/>
        </w:rPr>
        <w:t>満たす団体</w:t>
      </w:r>
      <w:r w:rsidR="00F26662" w:rsidRPr="00812FCD">
        <w:rPr>
          <w:rFonts w:asciiTheme="minorEastAsia" w:hAnsiTheme="minorEastAsia" w:hint="eastAsia"/>
          <w:sz w:val="24"/>
          <w:szCs w:val="24"/>
        </w:rPr>
        <w:t>が対象です。</w:t>
      </w:r>
    </w:p>
    <w:p w:rsidR="00260EEA" w:rsidRPr="00812FCD" w:rsidRDefault="00C35C61" w:rsidP="00C35C61">
      <w:pPr>
        <w:ind w:leftChars="7" w:left="495" w:hangingChars="200" w:hanging="480"/>
        <w:jc w:val="left"/>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（１）</w:t>
      </w:r>
      <w:r w:rsidR="00790BC1" w:rsidRPr="00812FCD">
        <w:rPr>
          <w:rFonts w:asciiTheme="minorEastAsia" w:hAnsiTheme="minorEastAsia" w:hint="eastAsia"/>
          <w:color w:val="000000" w:themeColor="text1"/>
          <w:sz w:val="24"/>
          <w:szCs w:val="24"/>
        </w:rPr>
        <w:t>５</w:t>
      </w:r>
      <w:r w:rsidR="009A5239" w:rsidRPr="00812FCD">
        <w:rPr>
          <w:rFonts w:asciiTheme="minorEastAsia" w:hAnsiTheme="minorEastAsia" w:hint="eastAsia"/>
          <w:color w:val="000000" w:themeColor="text1"/>
          <w:sz w:val="24"/>
          <w:szCs w:val="24"/>
        </w:rPr>
        <w:t>人以上で構成され、かつ、構成員の２分の１以上が町内に住所を有する者で構成</w:t>
      </w:r>
      <w:r w:rsidR="0014083E" w:rsidRPr="00812FCD">
        <w:rPr>
          <w:rFonts w:asciiTheme="minorEastAsia" w:hAnsiTheme="minorEastAsia" w:hint="eastAsia"/>
          <w:color w:val="000000" w:themeColor="text1"/>
          <w:sz w:val="24"/>
          <w:szCs w:val="24"/>
        </w:rPr>
        <w:t>さ</w:t>
      </w:r>
      <w:r w:rsidR="009A5239" w:rsidRPr="00812FCD">
        <w:rPr>
          <w:rFonts w:asciiTheme="minorEastAsia" w:hAnsiTheme="minorEastAsia" w:hint="eastAsia"/>
          <w:color w:val="000000" w:themeColor="text1"/>
          <w:sz w:val="24"/>
          <w:szCs w:val="24"/>
        </w:rPr>
        <w:t>れるものであること。</w:t>
      </w:r>
    </w:p>
    <w:p w:rsidR="00D66873" w:rsidRPr="00812FCD" w:rsidRDefault="00C35C61" w:rsidP="00C35C61">
      <w:pPr>
        <w:ind w:leftChars="7" w:left="495" w:hangingChars="200" w:hanging="480"/>
        <w:jc w:val="left"/>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（２）</w:t>
      </w:r>
      <w:r w:rsidR="00916864" w:rsidRPr="00812FCD">
        <w:rPr>
          <w:rFonts w:asciiTheme="minorEastAsia" w:hAnsiTheme="minorEastAsia" w:hint="eastAsia"/>
          <w:color w:val="000000" w:themeColor="text1"/>
          <w:sz w:val="24"/>
          <w:szCs w:val="24"/>
        </w:rPr>
        <w:t>中学生以上で</w:t>
      </w:r>
      <w:r w:rsidR="00260EEA" w:rsidRPr="00812FCD">
        <w:rPr>
          <w:rFonts w:asciiTheme="minorEastAsia" w:hAnsiTheme="minorEastAsia" w:hint="eastAsia"/>
          <w:color w:val="000000" w:themeColor="text1"/>
          <w:sz w:val="24"/>
          <w:szCs w:val="24"/>
        </w:rPr>
        <w:t>構成された団体であること</w:t>
      </w:r>
      <w:r w:rsidR="009A5239" w:rsidRPr="00812FCD">
        <w:rPr>
          <w:rFonts w:asciiTheme="minorEastAsia" w:hAnsiTheme="minorEastAsia" w:hint="eastAsia"/>
          <w:color w:val="000000" w:themeColor="text1"/>
          <w:sz w:val="24"/>
          <w:szCs w:val="24"/>
        </w:rPr>
        <w:t>。（</w:t>
      </w:r>
      <w:r w:rsidR="00D66873" w:rsidRPr="00812FCD">
        <w:rPr>
          <w:rFonts w:asciiTheme="minorEastAsia" w:hAnsiTheme="minorEastAsia" w:hint="eastAsia"/>
          <w:color w:val="000000" w:themeColor="text1"/>
          <w:sz w:val="24"/>
          <w:szCs w:val="24"/>
        </w:rPr>
        <w:t>未成年者のみで構成する場合は、構成員に保護者</w:t>
      </w:r>
      <w:r w:rsidR="00790BC1" w:rsidRPr="00812FCD">
        <w:rPr>
          <w:rFonts w:asciiTheme="minorEastAsia" w:hAnsiTheme="minorEastAsia" w:hint="eastAsia"/>
          <w:color w:val="000000" w:themeColor="text1"/>
          <w:sz w:val="24"/>
          <w:szCs w:val="24"/>
        </w:rPr>
        <w:t>、</w:t>
      </w:r>
      <w:r w:rsidR="00D66873" w:rsidRPr="00812FCD">
        <w:rPr>
          <w:rFonts w:asciiTheme="minorEastAsia" w:hAnsiTheme="minorEastAsia" w:hint="eastAsia"/>
          <w:color w:val="000000" w:themeColor="text1"/>
          <w:sz w:val="24"/>
          <w:szCs w:val="24"/>
        </w:rPr>
        <w:t>教職員等を1</w:t>
      </w:r>
      <w:r w:rsidR="000A3FAE" w:rsidRPr="00812FCD">
        <w:rPr>
          <w:rFonts w:asciiTheme="minorEastAsia" w:hAnsiTheme="minorEastAsia" w:hint="eastAsia"/>
          <w:color w:val="000000" w:themeColor="text1"/>
          <w:sz w:val="24"/>
          <w:szCs w:val="24"/>
        </w:rPr>
        <w:t>人</w:t>
      </w:r>
      <w:r w:rsidR="00D66873" w:rsidRPr="00812FCD">
        <w:rPr>
          <w:rFonts w:asciiTheme="minorEastAsia" w:hAnsiTheme="minorEastAsia" w:hint="eastAsia"/>
          <w:color w:val="000000" w:themeColor="text1"/>
          <w:sz w:val="24"/>
          <w:szCs w:val="24"/>
        </w:rPr>
        <w:t>以上含</w:t>
      </w:r>
      <w:r w:rsidR="00CD2D8B" w:rsidRPr="00812FCD">
        <w:rPr>
          <w:rFonts w:asciiTheme="minorEastAsia" w:hAnsiTheme="minorEastAsia" w:hint="eastAsia"/>
          <w:color w:val="000000" w:themeColor="text1"/>
          <w:sz w:val="24"/>
          <w:szCs w:val="24"/>
        </w:rPr>
        <w:t>み５人以上とすること</w:t>
      </w:r>
      <w:r w:rsidR="00790BC1" w:rsidRPr="00812FCD">
        <w:rPr>
          <w:rFonts w:asciiTheme="minorEastAsia" w:hAnsiTheme="minorEastAsia" w:hint="eastAsia"/>
          <w:color w:val="000000" w:themeColor="text1"/>
          <w:sz w:val="24"/>
          <w:szCs w:val="24"/>
        </w:rPr>
        <w:t>。</w:t>
      </w:r>
      <w:r w:rsidR="009A5239" w:rsidRPr="00812FCD">
        <w:rPr>
          <w:rFonts w:asciiTheme="minorEastAsia" w:hAnsiTheme="minorEastAsia" w:hint="eastAsia"/>
          <w:color w:val="000000" w:themeColor="text1"/>
          <w:sz w:val="24"/>
          <w:szCs w:val="24"/>
        </w:rPr>
        <w:t>）</w:t>
      </w:r>
    </w:p>
    <w:p w:rsidR="00260EEA" w:rsidRPr="00812FCD" w:rsidRDefault="00C35C61" w:rsidP="00C35C61">
      <w:pPr>
        <w:jc w:val="left"/>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（３）</w:t>
      </w:r>
      <w:r w:rsidR="00260EEA" w:rsidRPr="00812FCD">
        <w:rPr>
          <w:rFonts w:asciiTheme="minorEastAsia" w:hAnsiTheme="minorEastAsia" w:hint="eastAsia"/>
          <w:color w:val="000000" w:themeColor="text1"/>
          <w:sz w:val="24"/>
          <w:szCs w:val="24"/>
        </w:rPr>
        <w:t>政治</w:t>
      </w:r>
      <w:r w:rsidR="00790BC1" w:rsidRPr="00812FCD">
        <w:rPr>
          <w:rFonts w:asciiTheme="minorEastAsia" w:hAnsiTheme="minorEastAsia" w:hint="eastAsia"/>
          <w:color w:val="000000" w:themeColor="text1"/>
          <w:sz w:val="24"/>
          <w:szCs w:val="24"/>
        </w:rPr>
        <w:t>活動又は</w:t>
      </w:r>
      <w:r w:rsidR="00260EEA" w:rsidRPr="00812FCD">
        <w:rPr>
          <w:rFonts w:asciiTheme="minorEastAsia" w:hAnsiTheme="minorEastAsia" w:hint="eastAsia"/>
          <w:color w:val="000000" w:themeColor="text1"/>
          <w:sz w:val="24"/>
          <w:szCs w:val="24"/>
        </w:rPr>
        <w:t>宗教活動を目的とし</w:t>
      </w:r>
      <w:r w:rsidR="00790BC1" w:rsidRPr="00812FCD">
        <w:rPr>
          <w:rFonts w:asciiTheme="minorEastAsia" w:hAnsiTheme="minorEastAsia" w:hint="eastAsia"/>
          <w:color w:val="000000" w:themeColor="text1"/>
          <w:sz w:val="24"/>
          <w:szCs w:val="24"/>
        </w:rPr>
        <w:t>た</w:t>
      </w:r>
      <w:r w:rsidR="00260EEA" w:rsidRPr="00812FCD">
        <w:rPr>
          <w:rFonts w:asciiTheme="minorEastAsia" w:hAnsiTheme="minorEastAsia" w:hint="eastAsia"/>
          <w:color w:val="000000" w:themeColor="text1"/>
          <w:sz w:val="24"/>
          <w:szCs w:val="24"/>
        </w:rPr>
        <w:t>団体で</w:t>
      </w:r>
      <w:r w:rsidR="00790BC1" w:rsidRPr="00812FCD">
        <w:rPr>
          <w:rFonts w:asciiTheme="minorEastAsia" w:hAnsiTheme="minorEastAsia" w:hint="eastAsia"/>
          <w:color w:val="000000" w:themeColor="text1"/>
          <w:sz w:val="24"/>
          <w:szCs w:val="24"/>
        </w:rPr>
        <w:t>ないこと</w:t>
      </w:r>
      <w:r w:rsidR="00070D96" w:rsidRPr="00812FCD">
        <w:rPr>
          <w:rFonts w:asciiTheme="minorEastAsia" w:hAnsiTheme="minorEastAsia" w:hint="eastAsia"/>
          <w:color w:val="000000" w:themeColor="text1"/>
          <w:sz w:val="24"/>
          <w:szCs w:val="24"/>
        </w:rPr>
        <w:t>。</w:t>
      </w:r>
    </w:p>
    <w:p w:rsidR="00260EEA" w:rsidRPr="00812FCD" w:rsidRDefault="00C35C61" w:rsidP="00C35C61">
      <w:pPr>
        <w:jc w:val="left"/>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（４）</w:t>
      </w:r>
      <w:r w:rsidR="00260EEA" w:rsidRPr="00812FCD">
        <w:rPr>
          <w:rFonts w:asciiTheme="minorEastAsia" w:hAnsiTheme="minorEastAsia" w:hint="eastAsia"/>
          <w:color w:val="000000" w:themeColor="text1"/>
          <w:sz w:val="24"/>
          <w:szCs w:val="24"/>
        </w:rPr>
        <w:t>暴力団又は暴力団員の統制下にある団体でないこと。</w:t>
      </w:r>
    </w:p>
    <w:p w:rsidR="00260EEA" w:rsidRPr="00C35C61" w:rsidRDefault="00260EEA" w:rsidP="00260EEA">
      <w:pPr>
        <w:rPr>
          <w:rFonts w:ascii="HGSｺﾞｼｯｸM" w:eastAsia="HGSｺﾞｼｯｸM" w:hAnsi="HG丸ｺﾞｼｯｸM-PRO"/>
          <w:color w:val="000000" w:themeColor="text1"/>
          <w:sz w:val="24"/>
          <w:szCs w:val="24"/>
        </w:rPr>
      </w:pPr>
    </w:p>
    <w:p w:rsidR="00260EEA" w:rsidRPr="00812FCD" w:rsidRDefault="00260EEA" w:rsidP="00260EEA">
      <w:pPr>
        <w:rPr>
          <w:rFonts w:asciiTheme="majorEastAsia" w:eastAsiaTheme="majorEastAsia" w:hAnsiTheme="majorEastAsia"/>
          <w:color w:val="000000" w:themeColor="text1"/>
          <w:sz w:val="24"/>
          <w:szCs w:val="24"/>
          <w:shd w:val="clear" w:color="auto" w:fill="FFE599" w:themeFill="accent4" w:themeFillTint="66"/>
        </w:rPr>
      </w:pPr>
      <w:r w:rsidRPr="00812FCD">
        <w:rPr>
          <w:rFonts w:asciiTheme="majorEastAsia" w:eastAsiaTheme="majorEastAsia" w:hAnsiTheme="majorEastAsia" w:hint="eastAsia"/>
          <w:color w:val="000000" w:themeColor="text1"/>
          <w:sz w:val="24"/>
          <w:szCs w:val="24"/>
          <w:shd w:val="clear" w:color="auto" w:fill="99FFCC"/>
        </w:rPr>
        <w:t>３　対象</w:t>
      </w:r>
      <w:r w:rsidR="00DE5B5D" w:rsidRPr="00812FCD">
        <w:rPr>
          <w:rFonts w:asciiTheme="majorEastAsia" w:eastAsiaTheme="majorEastAsia" w:hAnsiTheme="majorEastAsia" w:hint="eastAsia"/>
          <w:color w:val="000000" w:themeColor="text1"/>
          <w:sz w:val="24"/>
          <w:szCs w:val="24"/>
          <w:shd w:val="clear" w:color="auto" w:fill="99FFCC"/>
        </w:rPr>
        <w:t>事業</w:t>
      </w:r>
      <w:r w:rsidR="000F2F96" w:rsidRPr="00812FCD">
        <w:rPr>
          <w:rFonts w:asciiTheme="majorEastAsia" w:eastAsiaTheme="majorEastAsia" w:hAnsiTheme="majorEastAsia" w:hint="eastAsia"/>
          <w:color w:val="000000" w:themeColor="text1"/>
          <w:sz w:val="24"/>
          <w:szCs w:val="24"/>
          <w:shd w:val="clear" w:color="auto" w:fill="99FFCC"/>
        </w:rPr>
        <w:t>（活動）</w:t>
      </w:r>
      <w:r w:rsidR="004E1844" w:rsidRPr="00812FCD">
        <w:rPr>
          <w:rFonts w:asciiTheme="majorEastAsia" w:eastAsiaTheme="majorEastAsia" w:hAnsiTheme="majorEastAsia" w:hint="eastAsia"/>
          <w:color w:val="000000" w:themeColor="text1"/>
          <w:sz w:val="24"/>
          <w:szCs w:val="24"/>
          <w:shd w:val="clear" w:color="auto" w:fill="99FFCC"/>
        </w:rPr>
        <w:t xml:space="preserve">　　　　　　　　　　　　　　　　　　　　　　　　　　　　　</w:t>
      </w:r>
      <w:r w:rsidR="0046395D" w:rsidRPr="00812FCD">
        <w:rPr>
          <w:rFonts w:asciiTheme="majorEastAsia" w:eastAsiaTheme="majorEastAsia" w:hAnsiTheme="majorEastAsia" w:hint="eastAsia"/>
          <w:color w:val="000000" w:themeColor="text1"/>
          <w:sz w:val="24"/>
          <w:szCs w:val="24"/>
          <w:shd w:val="clear" w:color="auto" w:fill="99FFCC"/>
        </w:rPr>
        <w:t xml:space="preserve">　</w:t>
      </w:r>
      <w:r w:rsidR="004E1844" w:rsidRPr="00812FCD">
        <w:rPr>
          <w:rFonts w:asciiTheme="majorEastAsia" w:eastAsiaTheme="majorEastAsia" w:hAnsiTheme="majorEastAsia" w:hint="eastAsia"/>
          <w:color w:val="000000" w:themeColor="text1"/>
          <w:sz w:val="24"/>
          <w:szCs w:val="24"/>
          <w:shd w:val="clear" w:color="auto" w:fill="99FFCC"/>
        </w:rPr>
        <w:t xml:space="preserve">　</w:t>
      </w:r>
      <w:r w:rsidR="004E1844" w:rsidRPr="00812FCD">
        <w:rPr>
          <w:rFonts w:asciiTheme="majorEastAsia" w:eastAsiaTheme="majorEastAsia" w:hAnsiTheme="majorEastAsia" w:hint="eastAsia"/>
          <w:color w:val="000000" w:themeColor="text1"/>
          <w:sz w:val="24"/>
          <w:szCs w:val="24"/>
          <w:shd w:val="clear" w:color="auto" w:fill="FCD0EC"/>
        </w:rPr>
        <w:t xml:space="preserve">　　　</w:t>
      </w:r>
    </w:p>
    <w:p w:rsidR="00260EEA" w:rsidRPr="00812FCD" w:rsidRDefault="00260EEA" w:rsidP="00260EEA">
      <w:pPr>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 xml:space="preserve">　　団体自らが実施する個性と自主性を生かした活動で、</w:t>
      </w:r>
      <w:r w:rsidR="00790BC1" w:rsidRPr="00812FCD">
        <w:rPr>
          <w:rFonts w:asciiTheme="minorEastAsia" w:hAnsiTheme="minorEastAsia" w:hint="eastAsia"/>
          <w:color w:val="000000" w:themeColor="text1"/>
          <w:sz w:val="24"/>
          <w:szCs w:val="24"/>
        </w:rPr>
        <w:t>次</w:t>
      </w:r>
      <w:r w:rsidRPr="00812FCD">
        <w:rPr>
          <w:rFonts w:asciiTheme="minorEastAsia" w:hAnsiTheme="minorEastAsia" w:hint="eastAsia"/>
          <w:color w:val="000000" w:themeColor="text1"/>
          <w:sz w:val="24"/>
          <w:szCs w:val="24"/>
        </w:rPr>
        <w:t>の要件に該当するもの</w:t>
      </w:r>
      <w:r w:rsidR="00F26662" w:rsidRPr="00812FCD">
        <w:rPr>
          <w:rFonts w:asciiTheme="minorEastAsia" w:hAnsiTheme="minorEastAsia" w:hint="eastAsia"/>
          <w:color w:val="000000" w:themeColor="text1"/>
          <w:sz w:val="24"/>
          <w:szCs w:val="24"/>
        </w:rPr>
        <w:t>です。</w:t>
      </w:r>
    </w:p>
    <w:p w:rsidR="00260EEA" w:rsidRPr="00812FCD" w:rsidRDefault="00C35C61" w:rsidP="00C35C61">
      <w:pPr>
        <w:jc w:val="left"/>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（１）</w:t>
      </w:r>
      <w:r w:rsidR="00916864" w:rsidRPr="00812FCD">
        <w:rPr>
          <w:rFonts w:asciiTheme="minorEastAsia" w:hAnsiTheme="minorEastAsia" w:hint="eastAsia"/>
          <w:color w:val="000000" w:themeColor="text1"/>
          <w:sz w:val="24"/>
          <w:szCs w:val="24"/>
        </w:rPr>
        <w:t>岩泉町未来づくりプラン</w:t>
      </w:r>
      <w:r w:rsidR="00260EEA" w:rsidRPr="00812FCD">
        <w:rPr>
          <w:rFonts w:asciiTheme="minorEastAsia" w:hAnsiTheme="minorEastAsia" w:hint="eastAsia"/>
          <w:color w:val="000000" w:themeColor="text1"/>
          <w:sz w:val="24"/>
          <w:szCs w:val="24"/>
        </w:rPr>
        <w:t>に</w:t>
      </w:r>
      <w:r w:rsidR="00916864" w:rsidRPr="00812FCD">
        <w:rPr>
          <w:rFonts w:asciiTheme="minorEastAsia" w:hAnsiTheme="minorEastAsia" w:hint="eastAsia"/>
          <w:color w:val="000000" w:themeColor="text1"/>
          <w:sz w:val="24"/>
          <w:szCs w:val="24"/>
        </w:rPr>
        <w:t>掲げる</w:t>
      </w:r>
      <w:r w:rsidR="00260EEA" w:rsidRPr="00812FCD">
        <w:rPr>
          <w:rFonts w:asciiTheme="minorEastAsia" w:hAnsiTheme="minorEastAsia" w:hint="eastAsia"/>
          <w:color w:val="000000" w:themeColor="text1"/>
          <w:sz w:val="24"/>
          <w:szCs w:val="24"/>
        </w:rPr>
        <w:t>重点プロジェクトの</w:t>
      </w:r>
      <w:r w:rsidR="00CD2D8B" w:rsidRPr="00812FCD">
        <w:rPr>
          <w:rFonts w:asciiTheme="minorEastAsia" w:hAnsiTheme="minorEastAsia" w:hint="eastAsia"/>
          <w:color w:val="000000" w:themeColor="text1"/>
          <w:sz w:val="24"/>
          <w:szCs w:val="24"/>
        </w:rPr>
        <w:t>推進</w:t>
      </w:r>
      <w:r w:rsidR="00260EEA" w:rsidRPr="00812FCD">
        <w:rPr>
          <w:rFonts w:asciiTheme="minorEastAsia" w:hAnsiTheme="minorEastAsia" w:hint="eastAsia"/>
          <w:color w:val="000000" w:themeColor="text1"/>
          <w:sz w:val="24"/>
          <w:szCs w:val="24"/>
        </w:rPr>
        <w:t>に資する事業</w:t>
      </w:r>
    </w:p>
    <w:p w:rsidR="002F6D70" w:rsidRPr="00812FCD" w:rsidRDefault="00C35C61" w:rsidP="00C35C61">
      <w:pPr>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（２）</w:t>
      </w:r>
      <w:r w:rsidR="00790BC1" w:rsidRPr="00812FCD">
        <w:rPr>
          <w:rFonts w:asciiTheme="minorEastAsia" w:hAnsiTheme="minorEastAsia" w:hint="eastAsia"/>
          <w:color w:val="000000" w:themeColor="text1"/>
          <w:sz w:val="24"/>
          <w:szCs w:val="24"/>
        </w:rPr>
        <w:t>そ</w:t>
      </w:r>
      <w:r w:rsidR="002F6D70" w:rsidRPr="00812FCD">
        <w:rPr>
          <w:rFonts w:asciiTheme="minorEastAsia" w:hAnsiTheme="minorEastAsia" w:hint="eastAsia"/>
          <w:color w:val="000000" w:themeColor="text1"/>
          <w:sz w:val="24"/>
          <w:szCs w:val="24"/>
        </w:rPr>
        <w:t>の他町長が町の活性化に特に必要と認める事業</w:t>
      </w:r>
    </w:p>
    <w:p w:rsidR="002F6D70" w:rsidRPr="00812FCD" w:rsidRDefault="002F6D70" w:rsidP="0014083E">
      <w:pPr>
        <w:ind w:firstLineChars="100" w:firstLine="240"/>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※次のいずれかに該当するものは、補助対象外となります。</w:t>
      </w:r>
    </w:p>
    <w:p w:rsidR="00CD2D8B" w:rsidRPr="00812FCD" w:rsidRDefault="002F6D70" w:rsidP="00CD2D8B">
      <w:pPr>
        <w:ind w:firstLineChars="200" w:firstLine="480"/>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○国、県、町等他の補助金の交付</w:t>
      </w:r>
      <w:r w:rsidR="00790BC1" w:rsidRPr="00812FCD">
        <w:rPr>
          <w:rFonts w:asciiTheme="minorEastAsia" w:hAnsiTheme="minorEastAsia" w:hint="eastAsia"/>
          <w:color w:val="000000" w:themeColor="text1"/>
          <w:sz w:val="24"/>
          <w:szCs w:val="24"/>
        </w:rPr>
        <w:t>を受けているも</w:t>
      </w:r>
      <w:r w:rsidRPr="00812FCD">
        <w:rPr>
          <w:rFonts w:asciiTheme="minorEastAsia" w:hAnsiTheme="minorEastAsia" w:hint="eastAsia"/>
          <w:color w:val="000000" w:themeColor="text1"/>
          <w:sz w:val="24"/>
          <w:szCs w:val="24"/>
        </w:rPr>
        <w:t>の</w:t>
      </w:r>
      <w:r w:rsidR="00CD2D8B" w:rsidRPr="00812FCD">
        <w:rPr>
          <w:rFonts w:asciiTheme="minorEastAsia" w:hAnsiTheme="minorEastAsia" w:hint="eastAsia"/>
          <w:color w:val="000000" w:themeColor="text1"/>
          <w:sz w:val="24"/>
          <w:szCs w:val="24"/>
        </w:rPr>
        <w:t>。</w:t>
      </w:r>
    </w:p>
    <w:p w:rsidR="002F6D70" w:rsidRPr="00812FCD" w:rsidRDefault="002F6D70" w:rsidP="002F6D70">
      <w:pPr>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 xml:space="preserve">　　○個人の趣味的活動</w:t>
      </w:r>
      <w:r w:rsidR="00CD2D8B" w:rsidRPr="00812FCD">
        <w:rPr>
          <w:rFonts w:asciiTheme="minorEastAsia" w:hAnsiTheme="minorEastAsia" w:hint="eastAsia"/>
          <w:color w:val="000000" w:themeColor="text1"/>
          <w:sz w:val="24"/>
          <w:szCs w:val="24"/>
        </w:rPr>
        <w:t>が</w:t>
      </w:r>
      <w:r w:rsidRPr="00812FCD">
        <w:rPr>
          <w:rFonts w:asciiTheme="minorEastAsia" w:hAnsiTheme="minorEastAsia" w:hint="eastAsia"/>
          <w:color w:val="000000" w:themeColor="text1"/>
          <w:sz w:val="24"/>
          <w:szCs w:val="24"/>
        </w:rPr>
        <w:t>目的</w:t>
      </w:r>
      <w:r w:rsidR="00CD2D8B" w:rsidRPr="00812FCD">
        <w:rPr>
          <w:rFonts w:asciiTheme="minorEastAsia" w:hAnsiTheme="minorEastAsia" w:hint="eastAsia"/>
          <w:color w:val="000000" w:themeColor="text1"/>
          <w:sz w:val="24"/>
          <w:szCs w:val="24"/>
        </w:rPr>
        <w:t>となっているもの。</w:t>
      </w:r>
    </w:p>
    <w:p w:rsidR="002F6D70" w:rsidRPr="00812FCD" w:rsidRDefault="002F6D70" w:rsidP="002F6D70">
      <w:pPr>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 xml:space="preserve">　　○事業の効果が特定の個人、団体のみに帰属</w:t>
      </w:r>
      <w:r w:rsidR="00CD2D8B" w:rsidRPr="00812FCD">
        <w:rPr>
          <w:rFonts w:asciiTheme="minorEastAsia" w:hAnsiTheme="minorEastAsia" w:hint="eastAsia"/>
          <w:color w:val="000000" w:themeColor="text1"/>
          <w:sz w:val="24"/>
          <w:szCs w:val="24"/>
        </w:rPr>
        <w:t>し、町内への波及効果が低いもの。</w:t>
      </w:r>
    </w:p>
    <w:p w:rsidR="003B08A5" w:rsidRDefault="00812FCD" w:rsidP="002F6D70">
      <w:pPr>
        <w:rPr>
          <w:rFonts w:ascii="HGSｺﾞｼｯｸM" w:eastAsia="HGSｺﾞｼｯｸM" w:hAnsi="HG丸ｺﾞｼｯｸM-PRO"/>
          <w:color w:val="000000" w:themeColor="text1"/>
          <w:sz w:val="24"/>
          <w:szCs w:val="24"/>
        </w:rPr>
      </w:pPr>
      <w:r w:rsidRPr="00C35C61">
        <w:rPr>
          <w:rFonts w:ascii="HGSｺﾞｼｯｸM" w:eastAsia="HGSｺﾞｼｯｸM" w:hAnsi="HG丸ｺﾞｼｯｸM-PRO" w:hint="eastAsia"/>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175666</wp:posOffset>
                </wp:positionV>
                <wp:extent cx="6086475" cy="18288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086475" cy="1828800"/>
                        </a:xfrm>
                        <a:prstGeom prst="roundRect">
                          <a:avLst/>
                        </a:prstGeom>
                        <a:noFill/>
                        <a:ln w="19050">
                          <a:solidFill>
                            <a:srgbClr val="99FF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1E9F" w:rsidRPr="00812FCD" w:rsidRDefault="00CA1E9F" w:rsidP="00CA1E9F">
                            <w:pPr>
                              <w:ind w:leftChars="-50" w:left="-105" w:rightChars="-50" w:right="-105"/>
                              <w:rPr>
                                <w:rFonts w:asciiTheme="minorEastAsia" w:hAnsiTheme="minorEastAsia"/>
                                <w:color w:val="000000" w:themeColor="text1"/>
                                <w:sz w:val="24"/>
                                <w:szCs w:val="21"/>
                              </w:rPr>
                            </w:pPr>
                            <w:r w:rsidRPr="00812FCD">
                              <w:rPr>
                                <w:rFonts w:asciiTheme="minorEastAsia" w:hAnsiTheme="minorEastAsia" w:hint="eastAsia"/>
                                <w:color w:val="000000" w:themeColor="text1"/>
                                <w:sz w:val="24"/>
                                <w:szCs w:val="21"/>
                              </w:rPr>
                              <w:t>《岩泉町未来づくりプラン ～重点プロジェクト～》</w:t>
                            </w:r>
                          </w:p>
                          <w:p w:rsidR="00CA1E9F" w:rsidRPr="00812FCD" w:rsidRDefault="00CA1E9F" w:rsidP="00C909EA">
                            <w:pPr>
                              <w:ind w:leftChars="-50" w:left="135" w:rightChars="-50" w:right="-105" w:hangingChars="100" w:hanging="240"/>
                              <w:rPr>
                                <w:rFonts w:asciiTheme="minorEastAsia" w:hAnsiTheme="minorEastAsia"/>
                                <w:color w:val="000000" w:themeColor="text1"/>
                                <w:sz w:val="24"/>
                                <w:szCs w:val="21"/>
                              </w:rPr>
                            </w:pPr>
                            <w:r w:rsidRPr="00812FCD">
                              <w:rPr>
                                <w:rFonts w:asciiTheme="minorEastAsia" w:hAnsiTheme="minorEastAsia" w:hint="eastAsia"/>
                                <w:color w:val="000000" w:themeColor="text1"/>
                                <w:sz w:val="24"/>
                                <w:szCs w:val="21"/>
                              </w:rPr>
                              <w:t xml:space="preserve">　</w:t>
                            </w:r>
                            <w:r w:rsidR="00C909EA">
                              <w:rPr>
                                <w:rFonts w:asciiTheme="minorEastAsia" w:hAnsiTheme="minorEastAsia" w:hint="eastAsia"/>
                                <w:color w:val="000000" w:themeColor="text1"/>
                                <w:sz w:val="24"/>
                                <w:szCs w:val="21"/>
                              </w:rPr>
                              <w:t xml:space="preserve">　</w:t>
                            </w:r>
                            <w:r w:rsidRPr="00812FCD">
                              <w:rPr>
                                <w:rFonts w:asciiTheme="minorEastAsia" w:hAnsiTheme="minorEastAsia" w:hint="eastAsia"/>
                                <w:color w:val="000000" w:themeColor="text1"/>
                                <w:sz w:val="24"/>
                                <w:szCs w:val="21"/>
                              </w:rPr>
                              <w:t>「岩泉町未来づくりプラン（岩泉町総合計画）」は、岩泉町のまちづくりを進めるうえで、最も基本となる最上位計画となります。この計画は、７年後の岩泉町の将来像を描き、その実現に向けた基本計画と、重点的に取り組む施策、各分野で推進する施策を体系的に整理しています。</w:t>
                            </w:r>
                          </w:p>
                          <w:p w:rsidR="00CA1E9F" w:rsidRPr="00812FCD" w:rsidRDefault="008D09CA" w:rsidP="00CA1E9F">
                            <w:pPr>
                              <w:ind w:leftChars="-50" w:left="-105" w:rightChars="-50" w:right="-105"/>
                              <w:rPr>
                                <w:rFonts w:asciiTheme="minorEastAsia" w:hAnsiTheme="minorEastAsia"/>
                                <w:sz w:val="22"/>
                              </w:rPr>
                            </w:pPr>
                            <w:r>
                              <w:rPr>
                                <w:rFonts w:asciiTheme="minorEastAsia" w:hAnsiTheme="minorEastAsia" w:hint="eastAsia"/>
                                <w:color w:val="000000" w:themeColor="text1"/>
                                <w:sz w:val="24"/>
                                <w:szCs w:val="21"/>
                              </w:rPr>
                              <w:t xml:space="preserve">　</w:t>
                            </w:r>
                            <w:r w:rsidR="00C909EA">
                              <w:rPr>
                                <w:rFonts w:asciiTheme="minorEastAsia" w:hAnsiTheme="minorEastAsia" w:hint="eastAsia"/>
                                <w:color w:val="000000" w:themeColor="text1"/>
                                <w:sz w:val="24"/>
                                <w:szCs w:val="21"/>
                              </w:rPr>
                              <w:t xml:space="preserve">　</w:t>
                            </w:r>
                            <w:r>
                              <w:rPr>
                                <w:rFonts w:asciiTheme="minorEastAsia" w:hAnsiTheme="minorEastAsia" w:hint="eastAsia"/>
                                <w:color w:val="000000" w:themeColor="text1"/>
                                <w:sz w:val="24"/>
                                <w:szCs w:val="21"/>
                              </w:rPr>
                              <w:t>重点プロジェクトとして、以下の５</w:t>
                            </w:r>
                            <w:r w:rsidR="00CA1E9F" w:rsidRPr="00812FCD">
                              <w:rPr>
                                <w:rFonts w:asciiTheme="minorEastAsia" w:hAnsiTheme="minorEastAsia" w:hint="eastAsia"/>
                                <w:color w:val="000000" w:themeColor="text1"/>
                                <w:sz w:val="24"/>
                                <w:szCs w:val="21"/>
                              </w:rPr>
                              <w:t>つを掲げています。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9pt;margin-top:13.85pt;width:479.2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" filled="f" strokecolor="#9fc" strokeweight="1.5pt">
                <v:stroke joinstyle="miter"/>
                <v:textbox>
                  <w:txbxContent>
                    <w:p w:rsidR="00CA1E9F" w:rsidRPr="00812FCD" w:rsidRDefault="00CA1E9F" w:rsidP="00CA1E9F">
                      <w:pPr>
                        <w:ind w:leftChars="-50" w:left="-105" w:rightChars="-50" w:right="-105"/>
                        <w:rPr>
                          <w:rFonts w:asciiTheme="minorEastAsia" w:hAnsiTheme="minorEastAsia"/>
                          <w:color w:val="000000" w:themeColor="text1"/>
                          <w:sz w:val="24"/>
                          <w:szCs w:val="21"/>
                        </w:rPr>
                      </w:pPr>
                      <w:r w:rsidRPr="00812FCD">
                        <w:rPr>
                          <w:rFonts w:asciiTheme="minorEastAsia" w:hAnsiTheme="minorEastAsia" w:hint="eastAsia"/>
                          <w:color w:val="000000" w:themeColor="text1"/>
                          <w:sz w:val="24"/>
                          <w:szCs w:val="21"/>
                        </w:rPr>
                        <w:t>《岩泉町未来づくりプラン ～重点プロジェクト～》</w:t>
                      </w:r>
                    </w:p>
                    <w:p w:rsidR="00CA1E9F" w:rsidRPr="00812FCD" w:rsidRDefault="00CA1E9F" w:rsidP="00C909EA">
                      <w:pPr>
                        <w:ind w:leftChars="-50" w:left="135" w:rightChars="-50" w:right="-105" w:hangingChars="100" w:hanging="240"/>
                        <w:rPr>
                          <w:rFonts w:asciiTheme="minorEastAsia" w:hAnsiTheme="minorEastAsia"/>
                          <w:color w:val="000000" w:themeColor="text1"/>
                          <w:sz w:val="24"/>
                          <w:szCs w:val="21"/>
                        </w:rPr>
                      </w:pPr>
                      <w:r w:rsidRPr="00812FCD">
                        <w:rPr>
                          <w:rFonts w:asciiTheme="minorEastAsia" w:hAnsiTheme="minorEastAsia" w:hint="eastAsia"/>
                          <w:color w:val="000000" w:themeColor="text1"/>
                          <w:sz w:val="24"/>
                          <w:szCs w:val="21"/>
                        </w:rPr>
                        <w:t xml:space="preserve">　</w:t>
                      </w:r>
                      <w:r w:rsidR="00C909EA">
                        <w:rPr>
                          <w:rFonts w:asciiTheme="minorEastAsia" w:hAnsiTheme="minorEastAsia" w:hint="eastAsia"/>
                          <w:color w:val="000000" w:themeColor="text1"/>
                          <w:sz w:val="24"/>
                          <w:szCs w:val="21"/>
                        </w:rPr>
                        <w:t xml:space="preserve">　</w:t>
                      </w:r>
                      <w:r w:rsidRPr="00812FCD">
                        <w:rPr>
                          <w:rFonts w:asciiTheme="minorEastAsia" w:hAnsiTheme="minorEastAsia" w:hint="eastAsia"/>
                          <w:color w:val="000000" w:themeColor="text1"/>
                          <w:sz w:val="24"/>
                          <w:szCs w:val="21"/>
                        </w:rPr>
                        <w:t>「岩泉町未来づくりプラン（岩泉町総合計画）」は、岩泉町のまちづくりを進めるうえで、最も基本となる最上位計画となります。この計画は、７年後の岩泉町の将来像を描き、その実現に向けた基本計画と、重点的に取り組む施策、各分野で推進する施策を体系的に整理しています。</w:t>
                      </w:r>
                    </w:p>
                    <w:p w:rsidR="00CA1E9F" w:rsidRPr="00812FCD" w:rsidRDefault="008D09CA" w:rsidP="00CA1E9F">
                      <w:pPr>
                        <w:ind w:leftChars="-50" w:left="-105" w:rightChars="-50" w:right="-105"/>
                        <w:rPr>
                          <w:rFonts w:asciiTheme="minorEastAsia" w:hAnsiTheme="minorEastAsia"/>
                          <w:sz w:val="22"/>
                        </w:rPr>
                      </w:pPr>
                      <w:r>
                        <w:rPr>
                          <w:rFonts w:asciiTheme="minorEastAsia" w:hAnsiTheme="minorEastAsia" w:hint="eastAsia"/>
                          <w:color w:val="000000" w:themeColor="text1"/>
                          <w:sz w:val="24"/>
                          <w:szCs w:val="21"/>
                        </w:rPr>
                        <w:t xml:space="preserve">　</w:t>
                      </w:r>
                      <w:r w:rsidR="00C909EA">
                        <w:rPr>
                          <w:rFonts w:asciiTheme="minorEastAsia" w:hAnsiTheme="minorEastAsia" w:hint="eastAsia"/>
                          <w:color w:val="000000" w:themeColor="text1"/>
                          <w:sz w:val="24"/>
                          <w:szCs w:val="21"/>
                        </w:rPr>
                        <w:t xml:space="preserve">　</w:t>
                      </w:r>
                      <w:r>
                        <w:rPr>
                          <w:rFonts w:asciiTheme="minorEastAsia" w:hAnsiTheme="minorEastAsia" w:hint="eastAsia"/>
                          <w:color w:val="000000" w:themeColor="text1"/>
                          <w:sz w:val="24"/>
                          <w:szCs w:val="21"/>
                        </w:rPr>
                        <w:t>重点プロジェクトとして、以下の５</w:t>
                      </w:r>
                      <w:r w:rsidR="00CA1E9F" w:rsidRPr="00812FCD">
                        <w:rPr>
                          <w:rFonts w:asciiTheme="minorEastAsia" w:hAnsiTheme="minorEastAsia" w:hint="eastAsia"/>
                          <w:color w:val="000000" w:themeColor="text1"/>
                          <w:sz w:val="24"/>
                          <w:szCs w:val="21"/>
                        </w:rPr>
                        <w:t>つを掲げています。</w:t>
                      </w:r>
                    </w:p>
                  </w:txbxContent>
                </v:textbox>
              </v:roundrect>
            </w:pict>
          </mc:Fallback>
        </mc:AlternateContent>
      </w:r>
    </w:p>
    <w:p w:rsidR="00F75F0F" w:rsidRPr="00C35C61" w:rsidRDefault="00F75F0F" w:rsidP="002F6D70">
      <w:pPr>
        <w:rPr>
          <w:rFonts w:ascii="HGSｺﾞｼｯｸM" w:eastAsia="HGSｺﾞｼｯｸM" w:hAnsi="HG丸ｺﾞｼｯｸM-PRO"/>
          <w:color w:val="000000" w:themeColor="text1"/>
          <w:sz w:val="24"/>
          <w:szCs w:val="24"/>
        </w:rPr>
      </w:pPr>
    </w:p>
    <w:p w:rsidR="009A5239" w:rsidRPr="00C35C61" w:rsidRDefault="009A5239" w:rsidP="002F6D70">
      <w:pPr>
        <w:rPr>
          <w:rFonts w:ascii="HGSｺﾞｼｯｸM" w:eastAsia="HGSｺﾞｼｯｸM" w:hAnsi="HG丸ｺﾞｼｯｸM-PRO"/>
          <w:color w:val="000000" w:themeColor="text1"/>
          <w:sz w:val="24"/>
          <w:szCs w:val="24"/>
        </w:rPr>
      </w:pPr>
    </w:p>
    <w:p w:rsidR="00F75F0F" w:rsidRPr="00C35C61" w:rsidRDefault="00F75F0F" w:rsidP="002F6D70">
      <w:pPr>
        <w:rPr>
          <w:rFonts w:ascii="HGSｺﾞｼｯｸM" w:eastAsia="HGSｺﾞｼｯｸM" w:hAnsi="HG丸ｺﾞｼｯｸM-PRO"/>
          <w:color w:val="000000" w:themeColor="text1"/>
          <w:sz w:val="24"/>
          <w:szCs w:val="24"/>
        </w:rPr>
      </w:pPr>
    </w:p>
    <w:p w:rsidR="00CA1E9F" w:rsidRPr="00C35C61" w:rsidRDefault="00CA1E9F" w:rsidP="002F6D70">
      <w:pPr>
        <w:rPr>
          <w:rFonts w:ascii="HGSｺﾞｼｯｸM" w:eastAsia="HGSｺﾞｼｯｸM" w:hAnsi="HG丸ｺﾞｼｯｸM-PRO"/>
          <w:color w:val="000000" w:themeColor="text1"/>
          <w:sz w:val="24"/>
          <w:szCs w:val="24"/>
        </w:rPr>
      </w:pPr>
    </w:p>
    <w:p w:rsidR="00CD2D8B" w:rsidRPr="00C35C61" w:rsidRDefault="00CD2D8B" w:rsidP="002F6D70">
      <w:pPr>
        <w:rPr>
          <w:rFonts w:ascii="HGSｺﾞｼｯｸM" w:eastAsia="HGSｺﾞｼｯｸM" w:hAnsi="HG丸ｺﾞｼｯｸM-PRO"/>
          <w:color w:val="000000" w:themeColor="text1"/>
          <w:sz w:val="24"/>
          <w:szCs w:val="24"/>
        </w:rPr>
      </w:pPr>
    </w:p>
    <w:p w:rsidR="00CA1E9F" w:rsidRPr="00C35C61" w:rsidRDefault="00CA1E9F" w:rsidP="002F6D70">
      <w:pPr>
        <w:rPr>
          <w:rFonts w:ascii="HGSｺﾞｼｯｸM" w:eastAsia="HGSｺﾞｼｯｸM" w:hAnsi="HG丸ｺﾞｼｯｸM-PRO"/>
          <w:color w:val="000000" w:themeColor="text1"/>
          <w:sz w:val="24"/>
          <w:szCs w:val="24"/>
        </w:rPr>
      </w:pPr>
    </w:p>
    <w:p w:rsidR="00CA1E9F" w:rsidRPr="00C35C61" w:rsidRDefault="00CA1E9F" w:rsidP="002F6D70">
      <w:pPr>
        <w:rPr>
          <w:rFonts w:ascii="HGSｺﾞｼｯｸM" w:eastAsia="HGSｺﾞｼｯｸM" w:hAnsi="HG丸ｺﾞｼｯｸM-PRO"/>
          <w:color w:val="000000" w:themeColor="text1"/>
          <w:sz w:val="24"/>
          <w:szCs w:val="24"/>
        </w:rPr>
      </w:pPr>
    </w:p>
    <w:p w:rsidR="00CA1E9F" w:rsidRPr="00C35C61" w:rsidRDefault="00CA1E9F" w:rsidP="002F6D70">
      <w:pPr>
        <w:rPr>
          <w:rFonts w:ascii="HGSｺﾞｼｯｸM" w:eastAsia="HGSｺﾞｼｯｸM" w:hAnsi="HG丸ｺﾞｼｯｸM-PRO"/>
          <w:color w:val="000000" w:themeColor="text1"/>
          <w:sz w:val="24"/>
          <w:szCs w:val="24"/>
        </w:rPr>
      </w:pPr>
    </w:p>
    <w:p w:rsidR="00CA1E9F" w:rsidRPr="00C35C61" w:rsidRDefault="00CA1E9F" w:rsidP="002F6D70">
      <w:pPr>
        <w:rPr>
          <w:rFonts w:ascii="HGSｺﾞｼｯｸM" w:eastAsia="HGSｺﾞｼｯｸM" w:hAnsi="HG丸ｺﾞｼｯｸM-PRO"/>
          <w:color w:val="000000" w:themeColor="text1"/>
          <w:sz w:val="24"/>
          <w:szCs w:val="24"/>
        </w:rPr>
      </w:pPr>
    </w:p>
    <w:tbl>
      <w:tblPr>
        <w:tblStyle w:val="a8"/>
        <w:tblW w:w="0" w:type="auto"/>
        <w:tblInd w:w="137" w:type="dxa"/>
        <w:tblLook w:val="04A0" w:firstRow="1" w:lastRow="0" w:firstColumn="1" w:lastColumn="0" w:noHBand="0" w:noVBand="1"/>
      </w:tblPr>
      <w:tblGrid>
        <w:gridCol w:w="2835"/>
        <w:gridCol w:w="6656"/>
      </w:tblGrid>
      <w:tr w:rsidR="000F5141" w:rsidRPr="00C35C61" w:rsidTr="00EB0E94">
        <w:tc>
          <w:tcPr>
            <w:tcW w:w="2835" w:type="dxa"/>
            <w:shd w:val="clear" w:color="auto" w:fill="99FFCC"/>
          </w:tcPr>
          <w:p w:rsidR="000F5141" w:rsidRPr="00812FCD" w:rsidRDefault="000F5141" w:rsidP="008B4AB9">
            <w:pPr>
              <w:jc w:val="center"/>
              <w:rPr>
                <w:rFonts w:asciiTheme="majorEastAsia" w:eastAsiaTheme="majorEastAsia" w:hAnsiTheme="majorEastAsia"/>
                <w:color w:val="000000" w:themeColor="text1"/>
                <w:sz w:val="24"/>
                <w:szCs w:val="24"/>
              </w:rPr>
            </w:pPr>
            <w:r w:rsidRPr="00812FCD">
              <w:rPr>
                <w:rFonts w:asciiTheme="majorEastAsia" w:eastAsiaTheme="majorEastAsia" w:hAnsiTheme="majorEastAsia" w:hint="eastAsia"/>
                <w:color w:val="000000" w:themeColor="text1"/>
                <w:sz w:val="24"/>
                <w:szCs w:val="24"/>
              </w:rPr>
              <w:t>重点プロジェクト</w:t>
            </w:r>
          </w:p>
        </w:tc>
        <w:tc>
          <w:tcPr>
            <w:tcW w:w="6656" w:type="dxa"/>
            <w:shd w:val="clear" w:color="auto" w:fill="99FFCC"/>
          </w:tcPr>
          <w:p w:rsidR="000F5141" w:rsidRPr="00812FCD" w:rsidRDefault="000F5141" w:rsidP="008B4AB9">
            <w:pPr>
              <w:jc w:val="center"/>
              <w:rPr>
                <w:rFonts w:asciiTheme="majorEastAsia" w:eastAsiaTheme="majorEastAsia" w:hAnsiTheme="majorEastAsia"/>
                <w:color w:val="000000" w:themeColor="text1"/>
                <w:sz w:val="24"/>
                <w:szCs w:val="24"/>
              </w:rPr>
            </w:pPr>
            <w:r w:rsidRPr="00812FCD">
              <w:rPr>
                <w:rFonts w:asciiTheme="majorEastAsia" w:eastAsiaTheme="majorEastAsia" w:hAnsiTheme="majorEastAsia" w:hint="eastAsia"/>
                <w:color w:val="000000" w:themeColor="text1"/>
                <w:sz w:val="24"/>
                <w:szCs w:val="24"/>
              </w:rPr>
              <w:t>内</w:t>
            </w:r>
            <w:r w:rsidR="003B08A5" w:rsidRPr="00812FCD">
              <w:rPr>
                <w:rFonts w:asciiTheme="majorEastAsia" w:eastAsiaTheme="majorEastAsia" w:hAnsiTheme="majorEastAsia" w:hint="eastAsia"/>
                <w:color w:val="000000" w:themeColor="text1"/>
                <w:sz w:val="24"/>
                <w:szCs w:val="24"/>
              </w:rPr>
              <w:t xml:space="preserve">　</w:t>
            </w:r>
            <w:r w:rsidRPr="00812FCD">
              <w:rPr>
                <w:rFonts w:asciiTheme="majorEastAsia" w:eastAsiaTheme="majorEastAsia" w:hAnsiTheme="majorEastAsia" w:hint="eastAsia"/>
                <w:color w:val="000000" w:themeColor="text1"/>
                <w:sz w:val="24"/>
                <w:szCs w:val="24"/>
              </w:rPr>
              <w:t>容</w:t>
            </w:r>
          </w:p>
        </w:tc>
      </w:tr>
      <w:tr w:rsidR="00962BEC" w:rsidRPr="00C35C61" w:rsidTr="00CA1E9F">
        <w:trPr>
          <w:trHeight w:val="1474"/>
        </w:trPr>
        <w:tc>
          <w:tcPr>
            <w:tcW w:w="2835" w:type="dxa"/>
          </w:tcPr>
          <w:p w:rsidR="00962BEC" w:rsidRPr="00812FCD" w:rsidRDefault="008D09CA" w:rsidP="00962BEC">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Cs w:val="24"/>
              </w:rPr>
              <w:t>重点プロジェクト１</w:t>
            </w:r>
          </w:p>
          <w:p w:rsidR="00962BEC" w:rsidRPr="00812FCD" w:rsidRDefault="00962BEC" w:rsidP="00962BEC">
            <w:pPr>
              <w:rPr>
                <w:rFonts w:asciiTheme="majorEastAsia" w:eastAsiaTheme="majorEastAsia" w:hAnsiTheme="majorEastAsia"/>
                <w:b/>
                <w:color w:val="000000" w:themeColor="text1"/>
                <w:sz w:val="24"/>
                <w:szCs w:val="24"/>
              </w:rPr>
            </w:pPr>
            <w:r w:rsidRPr="00812FCD">
              <w:rPr>
                <w:rFonts w:asciiTheme="majorEastAsia" w:eastAsiaTheme="majorEastAsia" w:hAnsiTheme="majorEastAsia" w:hint="eastAsia"/>
                <w:b/>
                <w:color w:val="000000" w:themeColor="text1"/>
                <w:sz w:val="24"/>
                <w:szCs w:val="24"/>
              </w:rPr>
              <w:t>魅力ある居住環境の整備</w:t>
            </w:r>
          </w:p>
        </w:tc>
        <w:tc>
          <w:tcPr>
            <w:tcW w:w="6656" w:type="dxa"/>
          </w:tcPr>
          <w:p w:rsidR="00962BEC" w:rsidRPr="00812FCD" w:rsidRDefault="00962BEC" w:rsidP="00962BEC">
            <w:pPr>
              <w:ind w:firstLineChars="100" w:firstLine="240"/>
              <w:rPr>
                <w:rFonts w:asciiTheme="minorEastAsia" w:hAnsiTheme="minorEastAsia"/>
                <w:color w:val="000000" w:themeColor="text1"/>
                <w:sz w:val="24"/>
                <w:szCs w:val="24"/>
              </w:rPr>
            </w:pPr>
            <w:r w:rsidRPr="00812FCD">
              <w:rPr>
                <w:rFonts w:asciiTheme="minorEastAsia" w:hAnsiTheme="minorEastAsia" w:hint="eastAsia"/>
                <w:sz w:val="24"/>
                <w:szCs w:val="24"/>
              </w:rPr>
              <w:t>良質な居住環境は、生活の根幹であり、定住を検討するうえでも重要な要素となります。人口減少が進む中で、町内外を問わず、特にも若い人や単身者が、住宅や宅地を容易に取得できる環境づくりに取り組みます。</w:t>
            </w:r>
          </w:p>
        </w:tc>
      </w:tr>
      <w:tr w:rsidR="00962BEC" w:rsidRPr="00C35C61" w:rsidTr="00CA1E9F">
        <w:trPr>
          <w:trHeight w:val="1247"/>
        </w:trPr>
        <w:tc>
          <w:tcPr>
            <w:tcW w:w="2835" w:type="dxa"/>
          </w:tcPr>
          <w:p w:rsidR="00962BEC" w:rsidRPr="00812FCD" w:rsidRDefault="008D09CA" w:rsidP="00962BEC">
            <w:pPr>
              <w:ind w:left="210" w:hangingChars="100" w:hanging="21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Cs w:val="24"/>
              </w:rPr>
              <w:lastRenderedPageBreak/>
              <w:t>重点プロジェクト２</w:t>
            </w:r>
          </w:p>
          <w:p w:rsidR="00962BEC" w:rsidRPr="00812FCD" w:rsidRDefault="00962BEC" w:rsidP="00962BEC">
            <w:pPr>
              <w:rPr>
                <w:rFonts w:asciiTheme="majorEastAsia" w:eastAsiaTheme="majorEastAsia" w:hAnsiTheme="majorEastAsia"/>
                <w:b/>
                <w:color w:val="000000" w:themeColor="text1"/>
                <w:sz w:val="24"/>
                <w:szCs w:val="24"/>
              </w:rPr>
            </w:pPr>
            <w:r w:rsidRPr="00812FCD">
              <w:rPr>
                <w:rFonts w:asciiTheme="majorEastAsia" w:eastAsiaTheme="majorEastAsia" w:hAnsiTheme="majorEastAsia" w:hint="eastAsia"/>
                <w:b/>
                <w:color w:val="000000" w:themeColor="text1"/>
                <w:sz w:val="24"/>
                <w:szCs w:val="24"/>
              </w:rPr>
              <w:t>結婚・出産・子育て環境の充実</w:t>
            </w:r>
          </w:p>
        </w:tc>
        <w:tc>
          <w:tcPr>
            <w:tcW w:w="6656" w:type="dxa"/>
          </w:tcPr>
          <w:p w:rsidR="00962BEC" w:rsidRPr="00812FCD" w:rsidRDefault="00962BEC" w:rsidP="00962BEC">
            <w:pPr>
              <w:ind w:firstLineChars="100" w:firstLine="240"/>
              <w:rPr>
                <w:rFonts w:asciiTheme="minorEastAsia" w:hAnsiTheme="minorEastAsia"/>
                <w:color w:val="000000" w:themeColor="text1"/>
                <w:sz w:val="24"/>
                <w:szCs w:val="24"/>
              </w:rPr>
            </w:pPr>
            <w:r w:rsidRPr="00812FCD">
              <w:rPr>
                <w:rFonts w:asciiTheme="minorEastAsia" w:hAnsiTheme="minorEastAsia" w:hint="eastAsia"/>
                <w:sz w:val="24"/>
                <w:szCs w:val="24"/>
              </w:rPr>
              <w:t>少子化の時代の中で、まちの活力を持続的に維持し、活性化していくため、若者や子育て世代が岩泉町での生活を選択し、未来を担う子どもたちを健康で安心して産み育てられる環境づくりを進めます。</w:t>
            </w:r>
          </w:p>
        </w:tc>
      </w:tr>
      <w:tr w:rsidR="00962BEC" w:rsidRPr="00C35C61" w:rsidTr="00CA1E9F">
        <w:trPr>
          <w:trHeight w:val="1531"/>
        </w:trPr>
        <w:tc>
          <w:tcPr>
            <w:tcW w:w="2835" w:type="dxa"/>
          </w:tcPr>
          <w:p w:rsidR="00962BEC" w:rsidRPr="00812FCD" w:rsidRDefault="008D09CA" w:rsidP="00962BEC">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Cs w:val="24"/>
              </w:rPr>
              <w:t>重点プロジェクト３</w:t>
            </w:r>
          </w:p>
          <w:p w:rsidR="00962BEC" w:rsidRPr="00812FCD" w:rsidRDefault="00962BEC" w:rsidP="00962BEC">
            <w:pPr>
              <w:rPr>
                <w:rFonts w:asciiTheme="majorEastAsia" w:eastAsiaTheme="majorEastAsia" w:hAnsiTheme="majorEastAsia"/>
                <w:b/>
                <w:color w:val="000000" w:themeColor="text1"/>
                <w:sz w:val="24"/>
                <w:szCs w:val="24"/>
              </w:rPr>
            </w:pPr>
            <w:r w:rsidRPr="00812FCD">
              <w:rPr>
                <w:rFonts w:asciiTheme="majorEastAsia" w:eastAsiaTheme="majorEastAsia" w:hAnsiTheme="majorEastAsia" w:hint="eastAsia"/>
                <w:b/>
                <w:color w:val="000000" w:themeColor="text1"/>
                <w:sz w:val="24"/>
                <w:szCs w:val="24"/>
              </w:rPr>
              <w:t>関係人口の拡大</w:t>
            </w:r>
          </w:p>
        </w:tc>
        <w:tc>
          <w:tcPr>
            <w:tcW w:w="6656" w:type="dxa"/>
          </w:tcPr>
          <w:p w:rsidR="00962BEC" w:rsidRPr="00812FCD" w:rsidRDefault="00962BEC" w:rsidP="00962BEC">
            <w:pPr>
              <w:ind w:firstLineChars="100" w:firstLine="240"/>
              <w:rPr>
                <w:rFonts w:asciiTheme="minorEastAsia" w:hAnsiTheme="minorEastAsia"/>
                <w:color w:val="000000" w:themeColor="text1"/>
                <w:sz w:val="24"/>
                <w:szCs w:val="24"/>
              </w:rPr>
            </w:pPr>
            <w:r w:rsidRPr="00812FCD">
              <w:rPr>
                <w:rFonts w:asciiTheme="minorEastAsia" w:hAnsiTheme="minorEastAsia" w:hint="eastAsia"/>
                <w:sz w:val="24"/>
                <w:szCs w:val="24"/>
              </w:rPr>
              <w:t>都市部から本町への移住促進、また本町出身者の呼び込みに対する取組を進めるとともに、本町が持つ多様な観光資源の更なる魅力を創造し、多様化・個性化するニーズに対応する受け入れ態勢を構築することで、関係人口を増やすとともに将来的な移住者の増加につなげます。</w:t>
            </w:r>
          </w:p>
        </w:tc>
      </w:tr>
      <w:tr w:rsidR="00962BEC" w:rsidRPr="00C35C61" w:rsidTr="00CA1E9F">
        <w:trPr>
          <w:trHeight w:val="1247"/>
        </w:trPr>
        <w:tc>
          <w:tcPr>
            <w:tcW w:w="2835" w:type="dxa"/>
          </w:tcPr>
          <w:p w:rsidR="00962BEC" w:rsidRPr="00812FCD" w:rsidRDefault="008D09CA" w:rsidP="00962BEC">
            <w:pPr>
              <w:ind w:left="210" w:hangingChars="100" w:hanging="21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Cs w:val="24"/>
              </w:rPr>
              <w:t>重点プロジェクト４</w:t>
            </w:r>
          </w:p>
          <w:p w:rsidR="00962BEC" w:rsidRPr="00812FCD" w:rsidRDefault="00962BEC" w:rsidP="00962BEC">
            <w:pPr>
              <w:rPr>
                <w:rFonts w:asciiTheme="majorEastAsia" w:eastAsiaTheme="majorEastAsia" w:hAnsiTheme="majorEastAsia"/>
                <w:b/>
                <w:color w:val="000000" w:themeColor="text1"/>
                <w:sz w:val="24"/>
                <w:szCs w:val="24"/>
              </w:rPr>
            </w:pPr>
            <w:r w:rsidRPr="00812FCD">
              <w:rPr>
                <w:rFonts w:asciiTheme="majorEastAsia" w:eastAsiaTheme="majorEastAsia" w:hAnsiTheme="majorEastAsia" w:hint="eastAsia"/>
                <w:b/>
                <w:color w:val="000000" w:themeColor="text1"/>
                <w:sz w:val="24"/>
                <w:szCs w:val="24"/>
              </w:rPr>
              <w:t>産業の強化による働く環境の整備</w:t>
            </w:r>
          </w:p>
        </w:tc>
        <w:tc>
          <w:tcPr>
            <w:tcW w:w="6656" w:type="dxa"/>
          </w:tcPr>
          <w:p w:rsidR="00962BEC" w:rsidRPr="00812FCD" w:rsidRDefault="00962BEC" w:rsidP="00962BEC">
            <w:pPr>
              <w:ind w:firstLineChars="100" w:firstLine="240"/>
              <w:rPr>
                <w:rFonts w:asciiTheme="minorEastAsia" w:hAnsiTheme="minorEastAsia"/>
                <w:color w:val="000000" w:themeColor="text1"/>
                <w:sz w:val="24"/>
                <w:szCs w:val="24"/>
              </w:rPr>
            </w:pPr>
            <w:r w:rsidRPr="00812FCD">
              <w:rPr>
                <w:rFonts w:asciiTheme="minorEastAsia" w:hAnsiTheme="minorEastAsia" w:hint="eastAsia"/>
                <w:sz w:val="24"/>
                <w:szCs w:val="24"/>
              </w:rPr>
              <w:t>基幹産業である農林水産業の生産基盤の強化、地域資源の６次産業化やブランド化を進めるとともに、中小企業や第三セクターの支援等による雇用の場の確保に努めます。また、次世代の産業を担う担い手を育成します。</w:t>
            </w:r>
          </w:p>
        </w:tc>
      </w:tr>
      <w:tr w:rsidR="00962BEC" w:rsidRPr="00C35C61" w:rsidTr="00B72EE7">
        <w:trPr>
          <w:trHeight w:val="1531"/>
        </w:trPr>
        <w:tc>
          <w:tcPr>
            <w:tcW w:w="2835" w:type="dxa"/>
          </w:tcPr>
          <w:p w:rsidR="00962BEC" w:rsidRPr="00812FCD" w:rsidRDefault="008D09CA" w:rsidP="00962BEC">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Cs w:val="24"/>
              </w:rPr>
              <w:t>重点プロジェクト５</w:t>
            </w:r>
          </w:p>
          <w:p w:rsidR="00962BEC" w:rsidRPr="00812FCD" w:rsidRDefault="00962BEC" w:rsidP="00962BEC">
            <w:pPr>
              <w:rPr>
                <w:rFonts w:asciiTheme="majorEastAsia" w:eastAsiaTheme="majorEastAsia" w:hAnsiTheme="majorEastAsia"/>
                <w:b/>
                <w:color w:val="000000" w:themeColor="text1"/>
                <w:sz w:val="24"/>
                <w:szCs w:val="24"/>
              </w:rPr>
            </w:pPr>
            <w:r w:rsidRPr="00812FCD">
              <w:rPr>
                <w:rFonts w:asciiTheme="majorEastAsia" w:eastAsiaTheme="majorEastAsia" w:hAnsiTheme="majorEastAsia" w:hint="eastAsia"/>
                <w:b/>
                <w:color w:val="000000" w:themeColor="text1"/>
                <w:sz w:val="24"/>
                <w:szCs w:val="24"/>
              </w:rPr>
              <w:t>維持する集落形成</w:t>
            </w:r>
          </w:p>
        </w:tc>
        <w:tc>
          <w:tcPr>
            <w:tcW w:w="6656" w:type="dxa"/>
          </w:tcPr>
          <w:p w:rsidR="00962BEC" w:rsidRPr="00812FCD" w:rsidRDefault="00962BEC" w:rsidP="00962BEC">
            <w:pPr>
              <w:ind w:firstLineChars="100" w:firstLine="240"/>
              <w:rPr>
                <w:rFonts w:asciiTheme="minorEastAsia" w:hAnsiTheme="minorEastAsia"/>
                <w:color w:val="000000" w:themeColor="text1"/>
                <w:sz w:val="24"/>
                <w:szCs w:val="24"/>
              </w:rPr>
            </w:pPr>
            <w:r w:rsidRPr="00812FCD">
              <w:rPr>
                <w:rFonts w:asciiTheme="minorEastAsia" w:hAnsiTheme="minorEastAsia" w:hint="eastAsia"/>
                <w:sz w:val="24"/>
                <w:szCs w:val="24"/>
              </w:rPr>
              <w:t>自然減や社会減による人口減少は、本町において特に深刻な課題であり、様々な地域活動が困難になることが予想されます。また、平成28年台風第10号豪雨災害による住宅移転により、コミュニティの再構築も必要となっています。このような中で、将来にわたり持続ある地域社会の形成を目指します。</w:t>
            </w:r>
          </w:p>
        </w:tc>
      </w:tr>
    </w:tbl>
    <w:p w:rsidR="00F7405E" w:rsidRPr="00C35C61" w:rsidRDefault="00F7405E" w:rsidP="00790BC1">
      <w:pPr>
        <w:ind w:left="240" w:hangingChars="100" w:hanging="240"/>
        <w:rPr>
          <w:rFonts w:ascii="EPSON ゴシック W6" w:eastAsia="EPSON ゴシック W6" w:hAnsi="EPSON ゴシック W6"/>
          <w:color w:val="000000" w:themeColor="text1"/>
          <w:sz w:val="24"/>
          <w:szCs w:val="24"/>
        </w:rPr>
      </w:pPr>
    </w:p>
    <w:p w:rsidR="00790BC1" w:rsidRPr="00812FCD" w:rsidRDefault="00790BC1" w:rsidP="00790BC1">
      <w:pPr>
        <w:ind w:left="240" w:hangingChars="100" w:hanging="240"/>
        <w:rPr>
          <w:rFonts w:asciiTheme="majorEastAsia" w:eastAsiaTheme="majorEastAsia" w:hAnsiTheme="majorEastAsia"/>
          <w:color w:val="000000" w:themeColor="text1"/>
          <w:sz w:val="24"/>
          <w:szCs w:val="24"/>
          <w:shd w:val="clear" w:color="auto" w:fill="FFCC66"/>
        </w:rPr>
      </w:pPr>
      <w:r w:rsidRPr="00812FCD">
        <w:rPr>
          <w:rFonts w:asciiTheme="majorEastAsia" w:eastAsiaTheme="majorEastAsia" w:hAnsiTheme="majorEastAsia" w:hint="eastAsia"/>
          <w:color w:val="000000" w:themeColor="text1"/>
          <w:sz w:val="24"/>
          <w:szCs w:val="24"/>
          <w:shd w:val="clear" w:color="auto" w:fill="99FFCC"/>
        </w:rPr>
        <w:t xml:space="preserve">４　補助対象経費　　　　　　　　　　　　　　　　　　</w:t>
      </w:r>
      <w:r w:rsidR="00577EDE" w:rsidRPr="00812FCD">
        <w:rPr>
          <w:rFonts w:asciiTheme="majorEastAsia" w:eastAsiaTheme="majorEastAsia" w:hAnsiTheme="majorEastAsia" w:hint="eastAsia"/>
          <w:color w:val="000000" w:themeColor="text1"/>
          <w:sz w:val="24"/>
          <w:szCs w:val="24"/>
          <w:shd w:val="clear" w:color="auto" w:fill="99FFCC"/>
        </w:rPr>
        <w:t xml:space="preserve">　</w:t>
      </w:r>
      <w:r w:rsidRPr="00812FCD">
        <w:rPr>
          <w:rFonts w:asciiTheme="majorEastAsia" w:eastAsiaTheme="majorEastAsia" w:hAnsiTheme="majorEastAsia" w:hint="eastAsia"/>
          <w:color w:val="000000" w:themeColor="text1"/>
          <w:sz w:val="24"/>
          <w:szCs w:val="24"/>
          <w:shd w:val="clear" w:color="auto" w:fill="99FFCC"/>
        </w:rPr>
        <w:t xml:space="preserve">　　　　　　　　　　　　　　</w:t>
      </w:r>
      <w:r w:rsidRPr="00812FCD">
        <w:rPr>
          <w:rFonts w:asciiTheme="majorEastAsia" w:eastAsiaTheme="majorEastAsia" w:hAnsiTheme="majorEastAsia" w:hint="eastAsia"/>
          <w:color w:val="000000" w:themeColor="text1"/>
          <w:sz w:val="24"/>
          <w:szCs w:val="24"/>
          <w:shd w:val="clear" w:color="auto" w:fill="FCD0EC"/>
        </w:rPr>
        <w:t xml:space="preserve">　　　</w:t>
      </w:r>
    </w:p>
    <w:p w:rsidR="00790BC1" w:rsidRPr="00812FCD" w:rsidRDefault="00790BC1" w:rsidP="00790BC1">
      <w:pPr>
        <w:ind w:left="240" w:hangingChars="100" w:hanging="240"/>
        <w:rPr>
          <w:rFonts w:asciiTheme="minorEastAsia" w:hAnsiTheme="minorEastAsia"/>
          <w:sz w:val="24"/>
          <w:szCs w:val="24"/>
        </w:rPr>
      </w:pPr>
      <w:r w:rsidRPr="00812FCD">
        <w:rPr>
          <w:rFonts w:asciiTheme="minorEastAsia" w:hAnsiTheme="minorEastAsia" w:hint="eastAsia"/>
          <w:sz w:val="24"/>
          <w:szCs w:val="24"/>
        </w:rPr>
        <w:t xml:space="preserve">　　補助金の交付の対象となる経費は、補助対象事業に要する経費です。ただし、次の経費は対象外となります。</w:t>
      </w:r>
    </w:p>
    <w:p w:rsidR="00790BC1" w:rsidRPr="00812FCD" w:rsidRDefault="00790BC1" w:rsidP="00790BC1">
      <w:pPr>
        <w:ind w:leftChars="100" w:left="210"/>
        <w:rPr>
          <w:rFonts w:asciiTheme="minorEastAsia" w:hAnsiTheme="minorEastAsia"/>
          <w:sz w:val="24"/>
          <w:szCs w:val="24"/>
        </w:rPr>
      </w:pPr>
      <w:r w:rsidRPr="00812FCD">
        <w:rPr>
          <w:rFonts w:asciiTheme="minorEastAsia" w:hAnsiTheme="minorEastAsia" w:hint="eastAsia"/>
          <w:sz w:val="24"/>
          <w:szCs w:val="24"/>
        </w:rPr>
        <w:t>【対象外経費】</w:t>
      </w:r>
    </w:p>
    <w:p w:rsidR="00790BC1" w:rsidRPr="00812FCD" w:rsidRDefault="00790BC1" w:rsidP="00790BC1">
      <w:pPr>
        <w:ind w:leftChars="100" w:left="210" w:firstLineChars="100" w:firstLine="240"/>
        <w:rPr>
          <w:rFonts w:asciiTheme="minorEastAsia" w:hAnsiTheme="minorEastAsia"/>
          <w:color w:val="000000" w:themeColor="text1"/>
          <w:sz w:val="24"/>
          <w:szCs w:val="24"/>
        </w:rPr>
      </w:pPr>
      <w:r w:rsidRPr="00812FCD">
        <w:rPr>
          <w:rFonts w:asciiTheme="minorEastAsia" w:hAnsiTheme="minorEastAsia" w:hint="eastAsia"/>
          <w:sz w:val="24"/>
          <w:szCs w:val="24"/>
        </w:rPr>
        <w:t>○</w:t>
      </w:r>
      <w:r w:rsidRPr="00812FCD">
        <w:rPr>
          <w:rFonts w:asciiTheme="minorEastAsia" w:hAnsiTheme="minorEastAsia" w:hint="eastAsia"/>
          <w:color w:val="000000" w:themeColor="text1"/>
          <w:sz w:val="24"/>
          <w:szCs w:val="24"/>
        </w:rPr>
        <w:t>団体の</w:t>
      </w:r>
      <w:r w:rsidR="00CD2D8B" w:rsidRPr="00812FCD">
        <w:rPr>
          <w:rFonts w:asciiTheme="minorEastAsia" w:hAnsiTheme="minorEastAsia" w:hint="eastAsia"/>
          <w:color w:val="000000" w:themeColor="text1"/>
          <w:sz w:val="24"/>
          <w:szCs w:val="24"/>
        </w:rPr>
        <w:t>経常的な</w:t>
      </w:r>
      <w:r w:rsidRPr="00812FCD">
        <w:rPr>
          <w:rFonts w:asciiTheme="minorEastAsia" w:hAnsiTheme="minorEastAsia" w:hint="eastAsia"/>
          <w:color w:val="000000" w:themeColor="text1"/>
          <w:sz w:val="24"/>
          <w:szCs w:val="24"/>
        </w:rPr>
        <w:t>運営に要する経費</w:t>
      </w:r>
    </w:p>
    <w:p w:rsidR="00790BC1" w:rsidRPr="00812FCD" w:rsidRDefault="00790BC1" w:rsidP="00790BC1">
      <w:pPr>
        <w:ind w:leftChars="100" w:left="210" w:firstLineChars="100" w:firstLine="240"/>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○領収書等により団体が支払ったことが明確に確認できない経費</w:t>
      </w:r>
    </w:p>
    <w:p w:rsidR="00790BC1" w:rsidRPr="00812FCD" w:rsidRDefault="00790BC1" w:rsidP="00790BC1">
      <w:pPr>
        <w:ind w:leftChars="100" w:left="210" w:firstLineChars="100" w:firstLine="240"/>
        <w:rPr>
          <w:rFonts w:asciiTheme="minorEastAsia" w:hAnsiTheme="minorEastAsia"/>
          <w:sz w:val="24"/>
          <w:szCs w:val="24"/>
        </w:rPr>
      </w:pPr>
      <w:r w:rsidRPr="00812FCD">
        <w:rPr>
          <w:rFonts w:asciiTheme="minorEastAsia" w:hAnsiTheme="minorEastAsia" w:hint="eastAsia"/>
          <w:color w:val="000000" w:themeColor="text1"/>
          <w:sz w:val="24"/>
          <w:szCs w:val="24"/>
        </w:rPr>
        <w:t>○</w:t>
      </w:r>
      <w:r w:rsidR="00DA052B" w:rsidRPr="00812FCD">
        <w:rPr>
          <w:rFonts w:asciiTheme="minorEastAsia" w:hAnsiTheme="minorEastAsia" w:hint="eastAsia"/>
          <w:color w:val="000000" w:themeColor="text1"/>
          <w:sz w:val="24"/>
          <w:szCs w:val="24"/>
        </w:rPr>
        <w:t>その他、</w:t>
      </w:r>
      <w:r w:rsidR="00CD2D8B" w:rsidRPr="00812FCD">
        <w:rPr>
          <w:rFonts w:asciiTheme="minorEastAsia" w:hAnsiTheme="minorEastAsia" w:hint="eastAsia"/>
          <w:color w:val="000000" w:themeColor="text1"/>
          <w:sz w:val="24"/>
          <w:szCs w:val="24"/>
        </w:rPr>
        <w:t>町長が適切でないと認めた経費</w:t>
      </w:r>
    </w:p>
    <w:p w:rsidR="00790BC1" w:rsidRPr="00C35C61" w:rsidRDefault="00790BC1" w:rsidP="00260EEA">
      <w:pPr>
        <w:rPr>
          <w:rFonts w:ascii="EPSON ゴシック W6" w:eastAsia="EPSON ゴシック W6" w:hAnsi="EPSON ゴシック W6"/>
          <w:color w:val="000000" w:themeColor="text1"/>
          <w:sz w:val="24"/>
          <w:szCs w:val="24"/>
        </w:rPr>
      </w:pPr>
    </w:p>
    <w:p w:rsidR="00260EEA" w:rsidRPr="00812FCD" w:rsidRDefault="00790BC1" w:rsidP="00260EEA">
      <w:pPr>
        <w:rPr>
          <w:rFonts w:asciiTheme="majorEastAsia" w:eastAsiaTheme="majorEastAsia" w:hAnsiTheme="majorEastAsia"/>
          <w:color w:val="000000" w:themeColor="text1"/>
          <w:sz w:val="24"/>
          <w:szCs w:val="24"/>
          <w:shd w:val="clear" w:color="auto" w:fill="FFCC66"/>
        </w:rPr>
      </w:pPr>
      <w:r w:rsidRPr="00812FCD">
        <w:rPr>
          <w:rFonts w:asciiTheme="majorEastAsia" w:eastAsiaTheme="majorEastAsia" w:hAnsiTheme="majorEastAsia" w:hint="eastAsia"/>
          <w:color w:val="000000" w:themeColor="text1"/>
          <w:sz w:val="24"/>
          <w:szCs w:val="24"/>
          <w:shd w:val="clear" w:color="auto" w:fill="99FFCC"/>
        </w:rPr>
        <w:t>５</w:t>
      </w:r>
      <w:r w:rsidR="00260EEA" w:rsidRPr="00812FCD">
        <w:rPr>
          <w:rFonts w:asciiTheme="majorEastAsia" w:eastAsiaTheme="majorEastAsia" w:hAnsiTheme="majorEastAsia" w:hint="eastAsia"/>
          <w:color w:val="000000" w:themeColor="text1"/>
          <w:sz w:val="24"/>
          <w:szCs w:val="24"/>
          <w:shd w:val="clear" w:color="auto" w:fill="99FFCC"/>
        </w:rPr>
        <w:t xml:space="preserve">　</w:t>
      </w:r>
      <w:r w:rsidR="00390DC4" w:rsidRPr="00812FCD">
        <w:rPr>
          <w:rFonts w:asciiTheme="majorEastAsia" w:eastAsiaTheme="majorEastAsia" w:hAnsiTheme="majorEastAsia" w:hint="eastAsia"/>
          <w:color w:val="000000" w:themeColor="text1"/>
          <w:sz w:val="24"/>
          <w:szCs w:val="24"/>
          <w:shd w:val="clear" w:color="auto" w:fill="99FFCC"/>
        </w:rPr>
        <w:t>補助金額</w:t>
      </w:r>
      <w:r w:rsidR="004E1844" w:rsidRPr="00812FCD">
        <w:rPr>
          <w:rFonts w:asciiTheme="majorEastAsia" w:eastAsiaTheme="majorEastAsia" w:hAnsiTheme="majorEastAsia" w:hint="eastAsia"/>
          <w:color w:val="000000" w:themeColor="text1"/>
          <w:sz w:val="24"/>
          <w:szCs w:val="24"/>
          <w:shd w:val="clear" w:color="auto" w:fill="99FFCC"/>
        </w:rPr>
        <w:t xml:space="preserve">　　　　　　　　　　　　　　　　　　　　</w:t>
      </w:r>
      <w:r w:rsidR="00577EDE" w:rsidRPr="00812FCD">
        <w:rPr>
          <w:rFonts w:asciiTheme="majorEastAsia" w:eastAsiaTheme="majorEastAsia" w:hAnsiTheme="majorEastAsia" w:hint="eastAsia"/>
          <w:color w:val="000000" w:themeColor="text1"/>
          <w:sz w:val="24"/>
          <w:szCs w:val="24"/>
          <w:shd w:val="clear" w:color="auto" w:fill="99FFCC"/>
        </w:rPr>
        <w:t xml:space="preserve">　</w:t>
      </w:r>
      <w:r w:rsidR="004E1844" w:rsidRPr="00812FCD">
        <w:rPr>
          <w:rFonts w:asciiTheme="majorEastAsia" w:eastAsiaTheme="majorEastAsia" w:hAnsiTheme="majorEastAsia" w:hint="eastAsia"/>
          <w:color w:val="000000" w:themeColor="text1"/>
          <w:sz w:val="24"/>
          <w:szCs w:val="24"/>
          <w:shd w:val="clear" w:color="auto" w:fill="99FFCC"/>
        </w:rPr>
        <w:t xml:space="preserve">　　　　　　　　　　　　　　</w:t>
      </w:r>
      <w:r w:rsidR="004E1844" w:rsidRPr="00812FCD">
        <w:rPr>
          <w:rFonts w:asciiTheme="majorEastAsia" w:eastAsiaTheme="majorEastAsia" w:hAnsiTheme="majorEastAsia" w:hint="eastAsia"/>
          <w:color w:val="000000" w:themeColor="text1"/>
          <w:sz w:val="24"/>
          <w:szCs w:val="24"/>
          <w:shd w:val="clear" w:color="auto" w:fill="FCD0EC"/>
        </w:rPr>
        <w:t xml:space="preserve">　　　</w:t>
      </w:r>
    </w:p>
    <w:p w:rsidR="00962BEC" w:rsidRPr="00812FCD" w:rsidRDefault="00390DC4" w:rsidP="00962BEC">
      <w:pPr>
        <w:ind w:left="240" w:hangingChars="100" w:hanging="240"/>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 xml:space="preserve">　　</w:t>
      </w:r>
      <w:r w:rsidR="009D3217" w:rsidRPr="00812FCD">
        <w:rPr>
          <w:rFonts w:asciiTheme="minorEastAsia" w:hAnsiTheme="minorEastAsia" w:hint="eastAsia"/>
          <w:color w:val="000000" w:themeColor="text1"/>
          <w:sz w:val="24"/>
          <w:szCs w:val="24"/>
        </w:rPr>
        <w:t>補助金額は、</w:t>
      </w:r>
      <w:r w:rsidR="00402ABF" w:rsidRPr="00812FCD">
        <w:rPr>
          <w:rFonts w:asciiTheme="minorEastAsia" w:hAnsiTheme="minorEastAsia" w:hint="eastAsia"/>
          <w:color w:val="000000" w:themeColor="text1"/>
          <w:sz w:val="24"/>
          <w:szCs w:val="24"/>
        </w:rPr>
        <w:t>補助対象経費の９割以内の額</w:t>
      </w:r>
      <w:r w:rsidR="00916864" w:rsidRPr="00812FCD">
        <w:rPr>
          <w:rFonts w:asciiTheme="minorEastAsia" w:hAnsiTheme="minorEastAsia" w:hint="eastAsia"/>
          <w:color w:val="000000" w:themeColor="text1"/>
          <w:sz w:val="24"/>
          <w:szCs w:val="24"/>
        </w:rPr>
        <w:t>で</w:t>
      </w:r>
      <w:r w:rsidR="00402ABF" w:rsidRPr="00812FCD">
        <w:rPr>
          <w:rFonts w:asciiTheme="minorEastAsia" w:hAnsiTheme="minorEastAsia" w:hint="eastAsia"/>
          <w:color w:val="000000" w:themeColor="text1"/>
          <w:sz w:val="24"/>
          <w:szCs w:val="24"/>
        </w:rPr>
        <w:t>、</w:t>
      </w:r>
      <w:r w:rsidR="00E21FCF" w:rsidRPr="00812FCD">
        <w:rPr>
          <w:rFonts w:asciiTheme="minorEastAsia" w:hAnsiTheme="minorEastAsia" w:hint="eastAsia"/>
          <w:color w:val="000000" w:themeColor="text1"/>
          <w:sz w:val="24"/>
          <w:szCs w:val="24"/>
        </w:rPr>
        <w:t>20</w:t>
      </w:r>
      <w:r w:rsidR="003D5A97" w:rsidRPr="00812FCD">
        <w:rPr>
          <w:rFonts w:asciiTheme="minorEastAsia" w:hAnsiTheme="minorEastAsia" w:hint="eastAsia"/>
          <w:color w:val="000000" w:themeColor="text1"/>
          <w:sz w:val="24"/>
          <w:szCs w:val="24"/>
        </w:rPr>
        <w:t>万円が上限となります。</w:t>
      </w:r>
      <w:r w:rsidR="002F6D70" w:rsidRPr="00812FCD">
        <w:rPr>
          <w:rFonts w:asciiTheme="minorEastAsia" w:hAnsiTheme="minorEastAsia" w:hint="eastAsia"/>
          <w:color w:val="000000" w:themeColor="text1"/>
          <w:sz w:val="24"/>
          <w:szCs w:val="24"/>
        </w:rPr>
        <w:t>（1,000円未満の端数が出た場合は切捨て）</w:t>
      </w:r>
    </w:p>
    <w:p w:rsidR="008071A9" w:rsidRPr="00812FCD" w:rsidRDefault="008071A9" w:rsidP="008071A9">
      <w:pPr>
        <w:ind w:firstLineChars="200" w:firstLine="480"/>
        <w:rPr>
          <w:rFonts w:asciiTheme="minorEastAsia" w:hAnsiTheme="minorEastAsia" w:cs="ＭＳ 明朝"/>
          <w:color w:val="000000" w:themeColor="text1"/>
          <w:sz w:val="24"/>
          <w:szCs w:val="24"/>
        </w:rPr>
      </w:pPr>
      <w:r w:rsidRPr="00812FCD">
        <w:rPr>
          <w:rFonts w:asciiTheme="minorEastAsia" w:hAnsiTheme="minorEastAsia" w:hint="eastAsia"/>
          <w:color w:val="000000" w:themeColor="text1"/>
          <w:sz w:val="24"/>
          <w:szCs w:val="24"/>
        </w:rPr>
        <w:t>なお、補助金交付決定額の</w:t>
      </w:r>
      <w:r w:rsidR="00812FCD">
        <w:rPr>
          <w:rFonts w:asciiTheme="minorEastAsia" w:hAnsiTheme="minorEastAsia" w:hint="eastAsia"/>
          <w:color w:val="000000" w:themeColor="text1"/>
          <w:sz w:val="24"/>
          <w:szCs w:val="24"/>
        </w:rPr>
        <w:t>８</w:t>
      </w:r>
      <w:r w:rsidRPr="00812FCD">
        <w:rPr>
          <w:rFonts w:asciiTheme="minorEastAsia" w:hAnsiTheme="minorEastAsia" w:hint="eastAsia"/>
          <w:color w:val="000000" w:themeColor="text1"/>
          <w:sz w:val="24"/>
          <w:szCs w:val="24"/>
        </w:rPr>
        <w:t>割以内の額で</w:t>
      </w:r>
      <w:r w:rsidRPr="00812FCD">
        <w:rPr>
          <w:rFonts w:asciiTheme="minorEastAsia" w:hAnsiTheme="minorEastAsia" w:cs="ＭＳ 明朝" w:hint="eastAsia"/>
          <w:color w:val="000000" w:themeColor="text1"/>
          <w:sz w:val="24"/>
          <w:szCs w:val="24"/>
        </w:rPr>
        <w:t>前金払いを受けることができます。</w:t>
      </w:r>
    </w:p>
    <w:p w:rsidR="00E21FCF" w:rsidRPr="00812FCD" w:rsidRDefault="00E21FCF" w:rsidP="00E21FCF">
      <w:pPr>
        <w:ind w:leftChars="100" w:left="210"/>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【留意点】</w:t>
      </w:r>
    </w:p>
    <w:p w:rsidR="003D5A97" w:rsidRPr="00812FCD" w:rsidRDefault="003D5A97" w:rsidP="003D5A97">
      <w:pPr>
        <w:ind w:leftChars="200" w:left="660" w:hangingChars="100" w:hanging="240"/>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w:t>
      </w:r>
      <w:r w:rsidR="00E21FCF" w:rsidRPr="00812FCD">
        <w:rPr>
          <w:rFonts w:asciiTheme="minorEastAsia" w:hAnsiTheme="minorEastAsia" w:hint="eastAsia"/>
          <w:color w:val="000000" w:themeColor="text1"/>
          <w:sz w:val="24"/>
          <w:szCs w:val="24"/>
        </w:rPr>
        <w:t>補助金の交付は、１事業につき１回</w:t>
      </w:r>
      <w:r w:rsidR="00D85BC2" w:rsidRPr="00812FCD">
        <w:rPr>
          <w:rFonts w:asciiTheme="minorEastAsia" w:hAnsiTheme="minorEastAsia" w:hint="eastAsia"/>
          <w:color w:val="000000" w:themeColor="text1"/>
          <w:sz w:val="24"/>
          <w:szCs w:val="24"/>
        </w:rPr>
        <w:t>となります</w:t>
      </w:r>
      <w:r w:rsidR="00E21FCF" w:rsidRPr="00812FCD">
        <w:rPr>
          <w:rFonts w:asciiTheme="minorEastAsia" w:hAnsiTheme="minorEastAsia" w:hint="eastAsia"/>
          <w:color w:val="000000" w:themeColor="text1"/>
          <w:sz w:val="24"/>
          <w:szCs w:val="24"/>
        </w:rPr>
        <w:t>。ただし、年度を異にして事業を継続する場合は、同一事業につき３回までと</w:t>
      </w:r>
      <w:r w:rsidR="00D85BC2" w:rsidRPr="00812FCD">
        <w:rPr>
          <w:rFonts w:asciiTheme="minorEastAsia" w:hAnsiTheme="minorEastAsia" w:hint="eastAsia"/>
          <w:color w:val="000000" w:themeColor="text1"/>
          <w:sz w:val="24"/>
          <w:szCs w:val="24"/>
        </w:rPr>
        <w:t>なります</w:t>
      </w:r>
      <w:r w:rsidR="00E21FCF" w:rsidRPr="00812FCD">
        <w:rPr>
          <w:rFonts w:asciiTheme="minorEastAsia" w:hAnsiTheme="minorEastAsia" w:hint="eastAsia"/>
          <w:color w:val="000000" w:themeColor="text1"/>
          <w:sz w:val="24"/>
          <w:szCs w:val="24"/>
        </w:rPr>
        <w:t>。</w:t>
      </w:r>
      <w:r w:rsidR="00916864" w:rsidRPr="00812FCD">
        <w:rPr>
          <w:rFonts w:asciiTheme="minorEastAsia" w:hAnsiTheme="minorEastAsia" w:hint="eastAsia"/>
          <w:color w:val="000000" w:themeColor="text1"/>
          <w:sz w:val="24"/>
          <w:szCs w:val="24"/>
        </w:rPr>
        <w:t>（</w:t>
      </w:r>
      <w:r w:rsidRPr="00812FCD">
        <w:rPr>
          <w:rFonts w:asciiTheme="minorEastAsia" w:hAnsiTheme="minorEastAsia" w:hint="eastAsia"/>
          <w:color w:val="000000" w:themeColor="text1"/>
          <w:sz w:val="24"/>
          <w:szCs w:val="24"/>
        </w:rPr>
        <w:t>毎年度申請が必要です。</w:t>
      </w:r>
      <w:r w:rsidR="00916864" w:rsidRPr="00812FCD">
        <w:rPr>
          <w:rFonts w:asciiTheme="minorEastAsia" w:hAnsiTheme="minorEastAsia" w:hint="eastAsia"/>
          <w:color w:val="000000" w:themeColor="text1"/>
          <w:sz w:val="24"/>
          <w:szCs w:val="24"/>
        </w:rPr>
        <w:t>）</w:t>
      </w:r>
    </w:p>
    <w:p w:rsidR="00A27F63" w:rsidRPr="00812FCD" w:rsidRDefault="003D5A97" w:rsidP="003D5A97">
      <w:pPr>
        <w:ind w:firstLineChars="200" w:firstLine="480"/>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w:t>
      </w:r>
      <w:r w:rsidR="00E21FCF" w:rsidRPr="00812FCD">
        <w:rPr>
          <w:rFonts w:asciiTheme="minorEastAsia" w:hAnsiTheme="minorEastAsia" w:hint="eastAsia"/>
          <w:color w:val="000000" w:themeColor="text1"/>
          <w:sz w:val="24"/>
          <w:szCs w:val="24"/>
        </w:rPr>
        <w:t>同一年度内に、同一の団体に対する補助金の交付は、１事業です。</w:t>
      </w:r>
    </w:p>
    <w:p w:rsidR="00C35C61" w:rsidRPr="00812FCD" w:rsidRDefault="00C35C61" w:rsidP="003D5A97">
      <w:pPr>
        <w:ind w:firstLineChars="200" w:firstLine="480"/>
        <w:rPr>
          <w:rFonts w:asciiTheme="minorEastAsia" w:hAnsiTheme="minorEastAsia"/>
          <w:color w:val="000000" w:themeColor="text1"/>
          <w:sz w:val="24"/>
          <w:szCs w:val="24"/>
        </w:rPr>
      </w:pPr>
    </w:p>
    <w:p w:rsidR="003D5A97" w:rsidRPr="00812FCD" w:rsidRDefault="00790BC1" w:rsidP="003D5A97">
      <w:pPr>
        <w:rPr>
          <w:rFonts w:asciiTheme="majorEastAsia" w:eastAsiaTheme="majorEastAsia" w:hAnsiTheme="majorEastAsia"/>
          <w:color w:val="000000" w:themeColor="text1"/>
          <w:sz w:val="24"/>
          <w:szCs w:val="24"/>
          <w:shd w:val="clear" w:color="auto" w:fill="FFCC66"/>
        </w:rPr>
      </w:pPr>
      <w:r w:rsidRPr="00812FCD">
        <w:rPr>
          <w:rFonts w:asciiTheme="majorEastAsia" w:eastAsiaTheme="majorEastAsia" w:hAnsiTheme="majorEastAsia" w:hint="eastAsia"/>
          <w:color w:val="000000" w:themeColor="text1"/>
          <w:sz w:val="24"/>
          <w:szCs w:val="24"/>
          <w:shd w:val="clear" w:color="auto" w:fill="99FFCC"/>
        </w:rPr>
        <w:t>６</w:t>
      </w:r>
      <w:r w:rsidR="003D5A97" w:rsidRPr="00812FCD">
        <w:rPr>
          <w:rFonts w:asciiTheme="majorEastAsia" w:eastAsiaTheme="majorEastAsia" w:hAnsiTheme="majorEastAsia" w:hint="eastAsia"/>
          <w:color w:val="000000" w:themeColor="text1"/>
          <w:sz w:val="24"/>
          <w:szCs w:val="24"/>
          <w:shd w:val="clear" w:color="auto" w:fill="99FFCC"/>
        </w:rPr>
        <w:t xml:space="preserve">　補助対象期間（事業実施（活動）期間）　　　　</w:t>
      </w:r>
      <w:r w:rsidR="0080536D" w:rsidRPr="00812FCD">
        <w:rPr>
          <w:rFonts w:asciiTheme="majorEastAsia" w:eastAsiaTheme="majorEastAsia" w:hAnsiTheme="majorEastAsia" w:hint="eastAsia"/>
          <w:color w:val="000000" w:themeColor="text1"/>
          <w:sz w:val="24"/>
          <w:szCs w:val="24"/>
          <w:shd w:val="clear" w:color="auto" w:fill="99FFCC"/>
        </w:rPr>
        <w:t xml:space="preserve">　</w:t>
      </w:r>
      <w:r w:rsidR="003D5A97" w:rsidRPr="00812FCD">
        <w:rPr>
          <w:rFonts w:asciiTheme="majorEastAsia" w:eastAsiaTheme="majorEastAsia" w:hAnsiTheme="majorEastAsia" w:hint="eastAsia"/>
          <w:color w:val="000000" w:themeColor="text1"/>
          <w:sz w:val="24"/>
          <w:szCs w:val="24"/>
          <w:shd w:val="clear" w:color="auto" w:fill="99FFCC"/>
        </w:rPr>
        <w:t xml:space="preserve">　　　</w:t>
      </w:r>
      <w:r w:rsidR="00577EDE" w:rsidRPr="00812FCD">
        <w:rPr>
          <w:rFonts w:asciiTheme="majorEastAsia" w:eastAsiaTheme="majorEastAsia" w:hAnsiTheme="majorEastAsia" w:hint="eastAsia"/>
          <w:color w:val="000000" w:themeColor="text1"/>
          <w:sz w:val="24"/>
          <w:szCs w:val="24"/>
          <w:shd w:val="clear" w:color="auto" w:fill="99FFCC"/>
        </w:rPr>
        <w:t xml:space="preserve">　</w:t>
      </w:r>
      <w:r w:rsidR="003D5A97" w:rsidRPr="00812FCD">
        <w:rPr>
          <w:rFonts w:asciiTheme="majorEastAsia" w:eastAsiaTheme="majorEastAsia" w:hAnsiTheme="majorEastAsia" w:hint="eastAsia"/>
          <w:color w:val="000000" w:themeColor="text1"/>
          <w:sz w:val="24"/>
          <w:szCs w:val="24"/>
          <w:shd w:val="clear" w:color="auto" w:fill="99FFCC"/>
        </w:rPr>
        <w:t xml:space="preserve">　　　　　　　　　　　　</w:t>
      </w:r>
      <w:r w:rsidR="003D5A97" w:rsidRPr="00812FCD">
        <w:rPr>
          <w:rFonts w:asciiTheme="majorEastAsia" w:eastAsiaTheme="majorEastAsia" w:hAnsiTheme="majorEastAsia" w:hint="eastAsia"/>
          <w:color w:val="000000" w:themeColor="text1"/>
          <w:sz w:val="24"/>
          <w:szCs w:val="24"/>
          <w:shd w:val="clear" w:color="auto" w:fill="FCD0EC"/>
        </w:rPr>
        <w:t xml:space="preserve">　　　</w:t>
      </w:r>
    </w:p>
    <w:p w:rsidR="003D5A97" w:rsidRPr="00812FCD" w:rsidRDefault="003D5A97" w:rsidP="003D5A97">
      <w:pPr>
        <w:ind w:left="240" w:hangingChars="100" w:hanging="240"/>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 xml:space="preserve">　　補助金の交付決定日</w:t>
      </w:r>
      <w:r w:rsidR="009E53F4">
        <w:rPr>
          <w:rFonts w:asciiTheme="minorEastAsia" w:hAnsiTheme="minorEastAsia" w:hint="eastAsia"/>
          <w:color w:val="000000" w:themeColor="text1"/>
          <w:sz w:val="24"/>
          <w:szCs w:val="24"/>
        </w:rPr>
        <w:t>（令和５</w:t>
      </w:r>
      <w:r w:rsidR="00FC4D87" w:rsidRPr="00812FCD">
        <w:rPr>
          <w:rFonts w:asciiTheme="minorEastAsia" w:hAnsiTheme="minorEastAsia" w:hint="eastAsia"/>
          <w:color w:val="000000" w:themeColor="text1"/>
          <w:sz w:val="24"/>
          <w:szCs w:val="24"/>
        </w:rPr>
        <w:t>年</w:t>
      </w:r>
      <w:r w:rsidR="00812FCD">
        <w:rPr>
          <w:rFonts w:asciiTheme="minorEastAsia" w:hAnsiTheme="minorEastAsia" w:hint="eastAsia"/>
          <w:color w:val="000000" w:themeColor="text1"/>
          <w:sz w:val="24"/>
          <w:szCs w:val="24"/>
        </w:rPr>
        <w:t>６</w:t>
      </w:r>
      <w:r w:rsidR="00156625">
        <w:rPr>
          <w:rFonts w:asciiTheme="minorEastAsia" w:hAnsiTheme="minorEastAsia" w:hint="eastAsia"/>
          <w:color w:val="000000" w:themeColor="text1"/>
          <w:sz w:val="24"/>
          <w:szCs w:val="24"/>
        </w:rPr>
        <w:t>月下旬予定</w:t>
      </w:r>
      <w:r w:rsidR="00FC4D87" w:rsidRPr="00812FCD">
        <w:rPr>
          <w:rFonts w:asciiTheme="minorEastAsia" w:hAnsiTheme="minorEastAsia" w:hint="eastAsia"/>
          <w:color w:val="000000" w:themeColor="text1"/>
          <w:sz w:val="24"/>
          <w:szCs w:val="24"/>
        </w:rPr>
        <w:t>）</w:t>
      </w:r>
      <w:r w:rsidRPr="00812FCD">
        <w:rPr>
          <w:rFonts w:asciiTheme="minorEastAsia" w:hAnsiTheme="minorEastAsia" w:hint="eastAsia"/>
          <w:color w:val="000000" w:themeColor="text1"/>
          <w:sz w:val="24"/>
          <w:szCs w:val="24"/>
        </w:rPr>
        <w:t>から令和</w:t>
      </w:r>
      <w:r w:rsidR="009E53F4">
        <w:rPr>
          <w:rFonts w:asciiTheme="minorEastAsia" w:hAnsiTheme="minorEastAsia" w:hint="eastAsia"/>
          <w:color w:val="000000" w:themeColor="text1"/>
          <w:sz w:val="24"/>
          <w:szCs w:val="24"/>
        </w:rPr>
        <w:t>６</w:t>
      </w:r>
      <w:r w:rsidRPr="00812FCD">
        <w:rPr>
          <w:rFonts w:asciiTheme="minorEastAsia" w:hAnsiTheme="minorEastAsia" w:hint="eastAsia"/>
          <w:color w:val="000000" w:themeColor="text1"/>
          <w:sz w:val="24"/>
          <w:szCs w:val="24"/>
        </w:rPr>
        <w:t>年３月</w:t>
      </w:r>
      <w:r w:rsidR="00812FCD">
        <w:rPr>
          <w:rFonts w:asciiTheme="minorEastAsia" w:hAnsiTheme="minorEastAsia" w:hint="eastAsia"/>
          <w:color w:val="000000" w:themeColor="text1"/>
          <w:sz w:val="24"/>
          <w:szCs w:val="24"/>
        </w:rPr>
        <w:t>31</w:t>
      </w:r>
      <w:r w:rsidRPr="00812FCD">
        <w:rPr>
          <w:rFonts w:asciiTheme="minorEastAsia" w:hAnsiTheme="minorEastAsia" w:hint="eastAsia"/>
          <w:color w:val="000000" w:themeColor="text1"/>
          <w:sz w:val="24"/>
          <w:szCs w:val="24"/>
        </w:rPr>
        <w:t>日までとなります。</w:t>
      </w:r>
    </w:p>
    <w:p w:rsidR="00FA179F" w:rsidRPr="00812FCD" w:rsidRDefault="00FA179F" w:rsidP="003D5A97">
      <w:pPr>
        <w:ind w:left="240" w:hangingChars="100" w:hanging="240"/>
        <w:rPr>
          <w:rFonts w:asciiTheme="minorEastAsia" w:hAnsiTheme="minorEastAsia"/>
          <w:color w:val="000000" w:themeColor="text1"/>
          <w:sz w:val="24"/>
          <w:szCs w:val="24"/>
        </w:rPr>
      </w:pPr>
    </w:p>
    <w:p w:rsidR="0042211D" w:rsidRPr="00812FCD" w:rsidRDefault="000F5141" w:rsidP="00E21FCF">
      <w:pPr>
        <w:ind w:left="240" w:hangingChars="100" w:hanging="240"/>
        <w:rPr>
          <w:rFonts w:asciiTheme="majorEastAsia" w:eastAsiaTheme="majorEastAsia" w:hAnsiTheme="majorEastAsia"/>
          <w:sz w:val="24"/>
          <w:szCs w:val="24"/>
          <w:shd w:val="clear" w:color="auto" w:fill="FCD0EC"/>
        </w:rPr>
      </w:pPr>
      <w:r w:rsidRPr="00812FCD">
        <w:rPr>
          <w:rFonts w:asciiTheme="majorEastAsia" w:eastAsiaTheme="majorEastAsia" w:hAnsiTheme="majorEastAsia" w:hint="eastAsia"/>
          <w:color w:val="000000" w:themeColor="text1"/>
          <w:sz w:val="24"/>
          <w:szCs w:val="24"/>
          <w:shd w:val="clear" w:color="auto" w:fill="99FFCC"/>
        </w:rPr>
        <w:t>７</w:t>
      </w:r>
      <w:r w:rsidR="00F331C7" w:rsidRPr="00812FCD">
        <w:rPr>
          <w:rFonts w:asciiTheme="majorEastAsia" w:eastAsiaTheme="majorEastAsia" w:hAnsiTheme="majorEastAsia" w:hint="eastAsia"/>
          <w:color w:val="000000" w:themeColor="text1"/>
          <w:sz w:val="24"/>
          <w:szCs w:val="24"/>
          <w:shd w:val="clear" w:color="auto" w:fill="99FFCC"/>
        </w:rPr>
        <w:t xml:space="preserve">　</w:t>
      </w:r>
      <w:r w:rsidR="00A27F63" w:rsidRPr="00812FCD">
        <w:rPr>
          <w:rFonts w:asciiTheme="majorEastAsia" w:eastAsiaTheme="majorEastAsia" w:hAnsiTheme="majorEastAsia" w:hint="eastAsia"/>
          <w:color w:val="000000" w:themeColor="text1"/>
          <w:sz w:val="24"/>
          <w:szCs w:val="24"/>
          <w:shd w:val="clear" w:color="auto" w:fill="99FFCC"/>
        </w:rPr>
        <w:t>アイデア提案受付</w:t>
      </w:r>
      <w:r w:rsidR="004E1844" w:rsidRPr="00812FCD">
        <w:rPr>
          <w:rFonts w:asciiTheme="majorEastAsia" w:eastAsiaTheme="majorEastAsia" w:hAnsiTheme="majorEastAsia" w:hint="eastAsia"/>
          <w:color w:val="000000" w:themeColor="text1"/>
          <w:sz w:val="24"/>
          <w:szCs w:val="24"/>
          <w:shd w:val="clear" w:color="auto" w:fill="99FFCC"/>
        </w:rPr>
        <w:t xml:space="preserve">　　　　　　　　　　　　　　　　　　　</w:t>
      </w:r>
      <w:r w:rsidR="00577EDE" w:rsidRPr="00812FCD">
        <w:rPr>
          <w:rFonts w:asciiTheme="majorEastAsia" w:eastAsiaTheme="majorEastAsia" w:hAnsiTheme="majorEastAsia" w:hint="eastAsia"/>
          <w:color w:val="000000" w:themeColor="text1"/>
          <w:sz w:val="24"/>
          <w:szCs w:val="24"/>
          <w:shd w:val="clear" w:color="auto" w:fill="99FFCC"/>
        </w:rPr>
        <w:t xml:space="preserve">　</w:t>
      </w:r>
      <w:r w:rsidR="004E1844" w:rsidRPr="00812FCD">
        <w:rPr>
          <w:rFonts w:asciiTheme="majorEastAsia" w:eastAsiaTheme="majorEastAsia" w:hAnsiTheme="majorEastAsia" w:hint="eastAsia"/>
          <w:color w:val="000000" w:themeColor="text1"/>
          <w:sz w:val="24"/>
          <w:szCs w:val="24"/>
          <w:shd w:val="clear" w:color="auto" w:fill="99FFCC"/>
        </w:rPr>
        <w:t xml:space="preserve">　　　　　　　</w:t>
      </w:r>
      <w:r w:rsidR="004E1844" w:rsidRPr="00812FCD">
        <w:rPr>
          <w:rFonts w:asciiTheme="majorEastAsia" w:eastAsiaTheme="majorEastAsia" w:hAnsiTheme="majorEastAsia" w:hint="eastAsia"/>
          <w:sz w:val="24"/>
          <w:szCs w:val="24"/>
          <w:shd w:val="clear" w:color="auto" w:fill="99FFCC"/>
        </w:rPr>
        <w:t xml:space="preserve">　　　　</w:t>
      </w:r>
      <w:r w:rsidR="004E1844" w:rsidRPr="00812FCD">
        <w:rPr>
          <w:rFonts w:asciiTheme="majorEastAsia" w:eastAsiaTheme="majorEastAsia" w:hAnsiTheme="majorEastAsia" w:hint="eastAsia"/>
          <w:sz w:val="24"/>
          <w:szCs w:val="24"/>
          <w:shd w:val="clear" w:color="auto" w:fill="FCD0EC"/>
        </w:rPr>
        <w:t xml:space="preserve">　　　</w:t>
      </w:r>
    </w:p>
    <w:p w:rsidR="00F331C7" w:rsidRPr="00812FCD" w:rsidRDefault="00362226" w:rsidP="006E3E41">
      <w:pPr>
        <w:rPr>
          <w:rFonts w:asciiTheme="minorEastAsia" w:hAnsiTheme="minorEastAsia"/>
          <w:sz w:val="24"/>
          <w:szCs w:val="24"/>
        </w:rPr>
      </w:pPr>
      <w:r w:rsidRPr="00812FCD">
        <w:rPr>
          <w:rFonts w:asciiTheme="minorEastAsia" w:hAnsiTheme="minorEastAsia" w:hint="eastAsia"/>
          <w:sz w:val="24"/>
          <w:szCs w:val="24"/>
        </w:rPr>
        <w:lastRenderedPageBreak/>
        <w:t xml:space="preserve">◆受付期間　　</w:t>
      </w:r>
      <w:r w:rsidRPr="007F3CFD">
        <w:rPr>
          <w:rFonts w:asciiTheme="minorEastAsia" w:hAnsiTheme="minorEastAsia" w:hint="eastAsia"/>
          <w:color w:val="FF0000"/>
          <w:sz w:val="24"/>
          <w:szCs w:val="24"/>
        </w:rPr>
        <w:t>令和</w:t>
      </w:r>
      <w:r w:rsidR="00FD7BF4" w:rsidRPr="007F3CFD">
        <w:rPr>
          <w:rFonts w:asciiTheme="minorEastAsia" w:hAnsiTheme="minorEastAsia" w:hint="eastAsia"/>
          <w:color w:val="FF0000"/>
          <w:sz w:val="24"/>
          <w:szCs w:val="24"/>
        </w:rPr>
        <w:t>５</w:t>
      </w:r>
      <w:r w:rsidRPr="007F3CFD">
        <w:rPr>
          <w:rFonts w:asciiTheme="minorEastAsia" w:hAnsiTheme="minorEastAsia" w:hint="eastAsia"/>
          <w:color w:val="FF0000"/>
          <w:sz w:val="24"/>
          <w:szCs w:val="24"/>
        </w:rPr>
        <w:t>年</w:t>
      </w:r>
      <w:r w:rsidR="00962BEC" w:rsidRPr="007F3CFD">
        <w:rPr>
          <w:rFonts w:asciiTheme="minorEastAsia" w:hAnsiTheme="minorEastAsia" w:hint="eastAsia"/>
          <w:color w:val="FF0000"/>
          <w:sz w:val="24"/>
          <w:szCs w:val="24"/>
        </w:rPr>
        <w:t>４</w:t>
      </w:r>
      <w:r w:rsidRPr="007F3CFD">
        <w:rPr>
          <w:rFonts w:asciiTheme="minorEastAsia" w:hAnsiTheme="minorEastAsia" w:hint="eastAsia"/>
          <w:color w:val="FF0000"/>
          <w:sz w:val="24"/>
          <w:szCs w:val="24"/>
        </w:rPr>
        <w:t>月</w:t>
      </w:r>
      <w:r w:rsidR="00FD7BF4" w:rsidRPr="007F3CFD">
        <w:rPr>
          <w:rFonts w:asciiTheme="minorEastAsia" w:hAnsiTheme="minorEastAsia" w:hint="eastAsia"/>
          <w:color w:val="FF0000"/>
          <w:sz w:val="24"/>
          <w:szCs w:val="24"/>
        </w:rPr>
        <w:t>３</w:t>
      </w:r>
      <w:r w:rsidRPr="007F3CFD">
        <w:rPr>
          <w:rFonts w:asciiTheme="minorEastAsia" w:hAnsiTheme="minorEastAsia" w:hint="eastAsia"/>
          <w:color w:val="FF0000"/>
          <w:sz w:val="24"/>
          <w:szCs w:val="24"/>
        </w:rPr>
        <w:t>日（</w:t>
      </w:r>
      <w:r w:rsidR="00C909EA" w:rsidRPr="007F3CFD">
        <w:rPr>
          <w:rFonts w:asciiTheme="minorEastAsia" w:hAnsiTheme="minorEastAsia" w:hint="eastAsia"/>
          <w:color w:val="FF0000"/>
          <w:sz w:val="24"/>
          <w:szCs w:val="24"/>
        </w:rPr>
        <w:t>月</w:t>
      </w:r>
      <w:r w:rsidRPr="007F3CFD">
        <w:rPr>
          <w:rFonts w:asciiTheme="minorEastAsia" w:hAnsiTheme="minorEastAsia" w:hint="eastAsia"/>
          <w:color w:val="FF0000"/>
          <w:sz w:val="24"/>
          <w:szCs w:val="24"/>
        </w:rPr>
        <w:t>）～令和</w:t>
      </w:r>
      <w:r w:rsidR="00FD7BF4" w:rsidRPr="007F3CFD">
        <w:rPr>
          <w:rFonts w:asciiTheme="minorEastAsia" w:hAnsiTheme="minorEastAsia" w:hint="eastAsia"/>
          <w:color w:val="FF0000"/>
          <w:sz w:val="24"/>
          <w:szCs w:val="24"/>
        </w:rPr>
        <w:t>５</w:t>
      </w:r>
      <w:r w:rsidRPr="007F3CFD">
        <w:rPr>
          <w:rFonts w:asciiTheme="minorEastAsia" w:hAnsiTheme="minorEastAsia" w:hint="eastAsia"/>
          <w:color w:val="FF0000"/>
          <w:sz w:val="24"/>
          <w:szCs w:val="24"/>
        </w:rPr>
        <w:t>年５</w:t>
      </w:r>
      <w:r w:rsidR="00767468" w:rsidRPr="007F3CFD">
        <w:rPr>
          <w:rFonts w:asciiTheme="minorEastAsia" w:hAnsiTheme="minorEastAsia" w:hint="eastAsia"/>
          <w:color w:val="FF0000"/>
          <w:sz w:val="24"/>
          <w:szCs w:val="24"/>
        </w:rPr>
        <w:t>月</w:t>
      </w:r>
      <w:r w:rsidR="007F3CFD" w:rsidRPr="007F3CFD">
        <w:rPr>
          <w:rFonts w:asciiTheme="minorEastAsia" w:hAnsiTheme="minorEastAsia" w:hint="eastAsia"/>
          <w:color w:val="FF0000"/>
          <w:sz w:val="24"/>
          <w:szCs w:val="24"/>
        </w:rPr>
        <w:t>26</w:t>
      </w:r>
      <w:r w:rsidR="00767468" w:rsidRPr="007F3CFD">
        <w:rPr>
          <w:rFonts w:asciiTheme="minorEastAsia" w:hAnsiTheme="minorEastAsia" w:hint="eastAsia"/>
          <w:color w:val="FF0000"/>
          <w:sz w:val="24"/>
          <w:szCs w:val="24"/>
        </w:rPr>
        <w:t>日（</w:t>
      </w:r>
      <w:r w:rsidR="009F2636" w:rsidRPr="007F3CFD">
        <w:rPr>
          <w:rFonts w:asciiTheme="minorEastAsia" w:hAnsiTheme="minorEastAsia" w:hint="eastAsia"/>
          <w:color w:val="FF0000"/>
          <w:sz w:val="24"/>
          <w:szCs w:val="24"/>
        </w:rPr>
        <w:t>金</w:t>
      </w:r>
      <w:r w:rsidR="00767468" w:rsidRPr="007F3CFD">
        <w:rPr>
          <w:rFonts w:asciiTheme="minorEastAsia" w:hAnsiTheme="minorEastAsia" w:hint="eastAsia"/>
          <w:color w:val="FF0000"/>
          <w:sz w:val="24"/>
          <w:szCs w:val="24"/>
        </w:rPr>
        <w:t>）</w:t>
      </w:r>
    </w:p>
    <w:p w:rsidR="00767468" w:rsidRPr="00812FCD" w:rsidRDefault="00767468" w:rsidP="006E3E41">
      <w:pPr>
        <w:rPr>
          <w:rFonts w:asciiTheme="minorEastAsia" w:hAnsiTheme="minorEastAsia"/>
          <w:sz w:val="24"/>
          <w:szCs w:val="24"/>
        </w:rPr>
      </w:pPr>
      <w:r w:rsidRPr="00812FCD">
        <w:rPr>
          <w:rFonts w:asciiTheme="minorEastAsia" w:hAnsiTheme="minorEastAsia" w:hint="eastAsia"/>
          <w:sz w:val="24"/>
          <w:szCs w:val="24"/>
        </w:rPr>
        <w:t xml:space="preserve">◆受付場所　　</w:t>
      </w:r>
      <w:r w:rsidR="003018AF" w:rsidRPr="00812FCD">
        <w:rPr>
          <w:rFonts w:asciiTheme="minorEastAsia" w:hAnsiTheme="minorEastAsia" w:hint="eastAsia"/>
          <w:sz w:val="24"/>
          <w:szCs w:val="24"/>
        </w:rPr>
        <w:t>岩泉町役場</w:t>
      </w:r>
      <w:r w:rsidR="00812FCD">
        <w:rPr>
          <w:rFonts w:asciiTheme="minorEastAsia" w:hAnsiTheme="minorEastAsia" w:hint="eastAsia"/>
          <w:sz w:val="24"/>
          <w:szCs w:val="24"/>
        </w:rPr>
        <w:t>政策推進課</w:t>
      </w:r>
      <w:r w:rsidRPr="00812FCD">
        <w:rPr>
          <w:rFonts w:asciiTheme="minorEastAsia" w:hAnsiTheme="minorEastAsia" w:hint="eastAsia"/>
          <w:sz w:val="24"/>
          <w:szCs w:val="24"/>
        </w:rPr>
        <w:t>（本庁舎４階）</w:t>
      </w:r>
      <w:r w:rsidR="00311CC6" w:rsidRPr="00812FCD">
        <w:rPr>
          <w:rFonts w:asciiTheme="minorEastAsia" w:hAnsiTheme="minorEastAsia" w:hint="eastAsia"/>
          <w:sz w:val="24"/>
          <w:szCs w:val="24"/>
        </w:rPr>
        <w:t>又は</w:t>
      </w:r>
      <w:r w:rsidR="003018AF" w:rsidRPr="00812FCD">
        <w:rPr>
          <w:rFonts w:asciiTheme="minorEastAsia" w:hAnsiTheme="minorEastAsia" w:hint="eastAsia"/>
          <w:sz w:val="24"/>
          <w:szCs w:val="24"/>
        </w:rPr>
        <w:t>各支所</w:t>
      </w:r>
    </w:p>
    <w:p w:rsidR="00767468" w:rsidRPr="00812FCD" w:rsidRDefault="00767468" w:rsidP="006E3E41">
      <w:pPr>
        <w:rPr>
          <w:rFonts w:asciiTheme="minorEastAsia" w:hAnsiTheme="minorEastAsia"/>
          <w:sz w:val="24"/>
          <w:szCs w:val="24"/>
        </w:rPr>
      </w:pPr>
      <w:r w:rsidRPr="00812FCD">
        <w:rPr>
          <w:rFonts w:asciiTheme="minorEastAsia" w:hAnsiTheme="minorEastAsia" w:hint="eastAsia"/>
          <w:sz w:val="24"/>
          <w:szCs w:val="24"/>
        </w:rPr>
        <w:t>◆受付時間　　開庁日の午前８時３０分から午後５時</w:t>
      </w:r>
      <w:r w:rsidR="009F2636">
        <w:rPr>
          <w:rFonts w:asciiTheme="minorEastAsia" w:hAnsiTheme="minorEastAsia" w:hint="eastAsia"/>
          <w:sz w:val="24"/>
          <w:szCs w:val="24"/>
        </w:rPr>
        <w:t>１５</w:t>
      </w:r>
      <w:r w:rsidR="00A43A20" w:rsidRPr="00812FCD">
        <w:rPr>
          <w:rFonts w:asciiTheme="minorEastAsia" w:hAnsiTheme="minorEastAsia" w:hint="eastAsia"/>
          <w:sz w:val="24"/>
          <w:szCs w:val="24"/>
        </w:rPr>
        <w:t>分</w:t>
      </w:r>
      <w:r w:rsidRPr="00812FCD">
        <w:rPr>
          <w:rFonts w:asciiTheme="minorEastAsia" w:hAnsiTheme="minorEastAsia" w:hint="eastAsia"/>
          <w:sz w:val="24"/>
          <w:szCs w:val="24"/>
        </w:rPr>
        <w:t>まで</w:t>
      </w:r>
    </w:p>
    <w:p w:rsidR="00767468" w:rsidRPr="00812FCD" w:rsidRDefault="00767468" w:rsidP="006E3E41">
      <w:pPr>
        <w:ind w:left="240" w:hangingChars="100" w:hanging="240"/>
        <w:rPr>
          <w:rFonts w:asciiTheme="minorEastAsia" w:hAnsiTheme="minorEastAsia"/>
          <w:sz w:val="24"/>
          <w:szCs w:val="24"/>
        </w:rPr>
      </w:pPr>
      <w:r w:rsidRPr="00812FCD">
        <w:rPr>
          <w:rFonts w:asciiTheme="minorEastAsia" w:hAnsiTheme="minorEastAsia" w:hint="eastAsia"/>
          <w:sz w:val="24"/>
          <w:szCs w:val="24"/>
        </w:rPr>
        <w:t xml:space="preserve">◆提出書類　　</w:t>
      </w:r>
      <w:r w:rsidR="005C7A1E" w:rsidRPr="00812FCD">
        <w:rPr>
          <w:rFonts w:asciiTheme="minorEastAsia" w:hAnsiTheme="minorEastAsia" w:hint="eastAsia"/>
          <w:sz w:val="24"/>
          <w:szCs w:val="24"/>
        </w:rPr>
        <w:t>①</w:t>
      </w:r>
      <w:r w:rsidR="002A15EA" w:rsidRPr="00812FCD">
        <w:rPr>
          <w:rFonts w:asciiTheme="minorEastAsia" w:hAnsiTheme="minorEastAsia" w:hint="eastAsia"/>
          <w:color w:val="000000" w:themeColor="text1"/>
          <w:sz w:val="24"/>
          <w:szCs w:val="24"/>
        </w:rPr>
        <w:t>岩泉町町民アイデア実践支援</w:t>
      </w:r>
      <w:r w:rsidR="00B0660C" w:rsidRPr="00812FCD">
        <w:rPr>
          <w:rFonts w:asciiTheme="minorEastAsia" w:hAnsiTheme="minorEastAsia" w:hint="eastAsia"/>
          <w:color w:val="000000" w:themeColor="text1"/>
          <w:sz w:val="24"/>
          <w:szCs w:val="24"/>
        </w:rPr>
        <w:t>事業提案書</w:t>
      </w:r>
      <w:r w:rsidR="00002263" w:rsidRPr="00812FCD">
        <w:rPr>
          <w:rFonts w:asciiTheme="minorEastAsia" w:hAnsiTheme="minorEastAsia" w:hint="eastAsia"/>
          <w:color w:val="000000" w:themeColor="text1"/>
          <w:sz w:val="24"/>
          <w:szCs w:val="24"/>
        </w:rPr>
        <w:t>（様式第１号）</w:t>
      </w:r>
    </w:p>
    <w:p w:rsidR="005C7A1E" w:rsidRPr="00812FCD" w:rsidRDefault="005C7A1E" w:rsidP="00E21FCF">
      <w:pPr>
        <w:ind w:left="240" w:hangingChars="100" w:hanging="240"/>
        <w:rPr>
          <w:rFonts w:asciiTheme="minorEastAsia" w:hAnsiTheme="minorEastAsia"/>
          <w:sz w:val="24"/>
          <w:szCs w:val="24"/>
        </w:rPr>
      </w:pPr>
      <w:r w:rsidRPr="00812FCD">
        <w:rPr>
          <w:rFonts w:asciiTheme="minorEastAsia" w:hAnsiTheme="minorEastAsia" w:hint="eastAsia"/>
          <w:sz w:val="24"/>
          <w:szCs w:val="24"/>
        </w:rPr>
        <w:t xml:space="preserve">　　　　　　　②その他事業の内容を説明する資料、積算の根拠となる資料（見積書等）等</w:t>
      </w:r>
    </w:p>
    <w:p w:rsidR="003018AF" w:rsidRPr="00812FCD" w:rsidRDefault="003018AF" w:rsidP="00DB0C18">
      <w:pPr>
        <w:ind w:left="1680" w:hangingChars="700" w:hanging="1680"/>
        <w:rPr>
          <w:rFonts w:asciiTheme="minorEastAsia" w:hAnsiTheme="minorEastAsia"/>
          <w:sz w:val="24"/>
          <w:szCs w:val="24"/>
        </w:rPr>
      </w:pPr>
      <w:r w:rsidRPr="00812FCD">
        <w:rPr>
          <w:rFonts w:asciiTheme="minorEastAsia" w:hAnsiTheme="minorEastAsia" w:hint="eastAsia"/>
          <w:sz w:val="24"/>
          <w:szCs w:val="24"/>
        </w:rPr>
        <w:t xml:space="preserve">　　　　　　　</w:t>
      </w:r>
      <w:r w:rsidRPr="00DB0C18">
        <w:rPr>
          <w:rFonts w:asciiTheme="minorEastAsia" w:hAnsiTheme="minorEastAsia" w:hint="eastAsia"/>
          <w:kern w:val="0"/>
          <w:sz w:val="24"/>
          <w:szCs w:val="24"/>
        </w:rPr>
        <w:t>※</w:t>
      </w:r>
      <w:r w:rsidR="00287553" w:rsidRPr="00DB0C18">
        <w:rPr>
          <w:rFonts w:asciiTheme="minorEastAsia" w:hAnsiTheme="minorEastAsia" w:hint="eastAsia"/>
          <w:kern w:val="0"/>
          <w:sz w:val="24"/>
          <w:szCs w:val="24"/>
        </w:rPr>
        <w:t>提案書</w:t>
      </w:r>
      <w:r w:rsidR="00311CC6" w:rsidRPr="00DB0C18">
        <w:rPr>
          <w:rFonts w:asciiTheme="minorEastAsia" w:hAnsiTheme="minorEastAsia" w:hint="eastAsia"/>
          <w:kern w:val="0"/>
          <w:sz w:val="24"/>
          <w:szCs w:val="24"/>
        </w:rPr>
        <w:t>の様式は岩泉町役場政策推進課、各支所又は</w:t>
      </w:r>
      <w:r w:rsidRPr="00DB0C18">
        <w:rPr>
          <w:rFonts w:asciiTheme="minorEastAsia" w:hAnsiTheme="minorEastAsia" w:hint="eastAsia"/>
          <w:kern w:val="0"/>
          <w:sz w:val="24"/>
          <w:szCs w:val="24"/>
        </w:rPr>
        <w:t>町ホームページにあります。</w:t>
      </w:r>
    </w:p>
    <w:p w:rsidR="00767468" w:rsidRPr="00812FCD" w:rsidRDefault="00767468" w:rsidP="006E3E41">
      <w:pPr>
        <w:ind w:left="240" w:hangingChars="100" w:hanging="240"/>
        <w:rPr>
          <w:rFonts w:asciiTheme="minorEastAsia" w:hAnsiTheme="minorEastAsia"/>
          <w:sz w:val="24"/>
          <w:szCs w:val="24"/>
        </w:rPr>
      </w:pPr>
      <w:r w:rsidRPr="00812FCD">
        <w:rPr>
          <w:rFonts w:asciiTheme="minorEastAsia" w:hAnsiTheme="minorEastAsia" w:hint="eastAsia"/>
          <w:sz w:val="24"/>
          <w:szCs w:val="24"/>
        </w:rPr>
        <w:t xml:space="preserve">◆提出方法　　</w:t>
      </w:r>
      <w:r w:rsidR="00311CC6" w:rsidRPr="00812FCD">
        <w:rPr>
          <w:rFonts w:asciiTheme="minorEastAsia" w:hAnsiTheme="minorEastAsia" w:hint="eastAsia"/>
          <w:sz w:val="24"/>
          <w:szCs w:val="24"/>
        </w:rPr>
        <w:t>岩泉町役場政策推進課又は</w:t>
      </w:r>
      <w:r w:rsidR="003018AF" w:rsidRPr="00812FCD">
        <w:rPr>
          <w:rFonts w:asciiTheme="minorEastAsia" w:hAnsiTheme="minorEastAsia" w:hint="eastAsia"/>
          <w:sz w:val="24"/>
          <w:szCs w:val="24"/>
        </w:rPr>
        <w:t>各支所</w:t>
      </w:r>
      <w:r w:rsidR="00410DB2" w:rsidRPr="00812FCD">
        <w:rPr>
          <w:rFonts w:asciiTheme="minorEastAsia" w:hAnsiTheme="minorEastAsia" w:hint="eastAsia"/>
          <w:sz w:val="24"/>
          <w:szCs w:val="24"/>
        </w:rPr>
        <w:t>までお持ちください。</w:t>
      </w:r>
    </w:p>
    <w:p w:rsidR="005C7A1E" w:rsidRPr="00812FCD" w:rsidRDefault="005C7A1E" w:rsidP="00E21FCF">
      <w:pPr>
        <w:ind w:left="240" w:hangingChars="100" w:hanging="240"/>
        <w:rPr>
          <w:rFonts w:asciiTheme="minorEastAsia" w:hAnsiTheme="minorEastAsia"/>
          <w:sz w:val="24"/>
          <w:szCs w:val="24"/>
        </w:rPr>
      </w:pPr>
    </w:p>
    <w:p w:rsidR="003018AF" w:rsidRPr="00812FCD" w:rsidRDefault="000F5141" w:rsidP="00E21FCF">
      <w:pPr>
        <w:ind w:left="240" w:hangingChars="100" w:hanging="240"/>
        <w:rPr>
          <w:rFonts w:asciiTheme="majorEastAsia" w:eastAsiaTheme="majorEastAsia" w:hAnsiTheme="majorEastAsia"/>
          <w:color w:val="000000" w:themeColor="text1"/>
          <w:sz w:val="24"/>
          <w:szCs w:val="24"/>
          <w:shd w:val="clear" w:color="auto" w:fill="FFE599" w:themeFill="accent4" w:themeFillTint="66"/>
        </w:rPr>
      </w:pPr>
      <w:r w:rsidRPr="00812FCD">
        <w:rPr>
          <w:rFonts w:asciiTheme="majorEastAsia" w:eastAsiaTheme="majorEastAsia" w:hAnsiTheme="majorEastAsia" w:hint="eastAsia"/>
          <w:color w:val="000000" w:themeColor="text1"/>
          <w:sz w:val="24"/>
          <w:szCs w:val="24"/>
          <w:shd w:val="clear" w:color="auto" w:fill="99FFCC"/>
        </w:rPr>
        <w:t>８</w:t>
      </w:r>
      <w:r w:rsidR="003018AF" w:rsidRPr="00812FCD">
        <w:rPr>
          <w:rFonts w:asciiTheme="majorEastAsia" w:eastAsiaTheme="majorEastAsia" w:hAnsiTheme="majorEastAsia" w:hint="eastAsia"/>
          <w:color w:val="000000" w:themeColor="text1"/>
          <w:sz w:val="24"/>
          <w:szCs w:val="24"/>
          <w:shd w:val="clear" w:color="auto" w:fill="99FFCC"/>
        </w:rPr>
        <w:t xml:space="preserve">　アイデア提案会</w:t>
      </w:r>
      <w:r w:rsidR="004E1844" w:rsidRPr="00812FCD">
        <w:rPr>
          <w:rFonts w:asciiTheme="majorEastAsia" w:eastAsiaTheme="majorEastAsia" w:hAnsiTheme="majorEastAsia" w:hint="eastAsia"/>
          <w:color w:val="000000" w:themeColor="text1"/>
          <w:sz w:val="24"/>
          <w:szCs w:val="24"/>
          <w:shd w:val="clear" w:color="auto" w:fill="99FFCC"/>
        </w:rPr>
        <w:t xml:space="preserve">　　　　　　　　　　　　　　　　　　　　　　　　　　　　　　　　</w:t>
      </w:r>
      <w:r w:rsidR="004E1844" w:rsidRPr="00812FCD">
        <w:rPr>
          <w:rFonts w:asciiTheme="majorEastAsia" w:eastAsiaTheme="majorEastAsia" w:hAnsiTheme="majorEastAsia" w:hint="eastAsia"/>
          <w:color w:val="000000" w:themeColor="text1"/>
          <w:sz w:val="24"/>
          <w:szCs w:val="24"/>
          <w:shd w:val="clear" w:color="auto" w:fill="FCD0EC"/>
        </w:rPr>
        <w:t xml:space="preserve">　　　</w:t>
      </w:r>
    </w:p>
    <w:p w:rsidR="003018AF" w:rsidRPr="00812FCD" w:rsidRDefault="000D5297" w:rsidP="000D5297">
      <w:pPr>
        <w:ind w:left="240" w:hangingChars="100" w:hanging="240"/>
        <w:rPr>
          <w:rFonts w:asciiTheme="minorEastAsia" w:hAnsiTheme="minorEastAsia"/>
          <w:sz w:val="24"/>
          <w:szCs w:val="24"/>
        </w:rPr>
      </w:pPr>
      <w:r w:rsidRPr="00812FCD">
        <w:rPr>
          <w:rFonts w:asciiTheme="minorEastAsia" w:hAnsiTheme="minorEastAsia" w:hint="eastAsia"/>
          <w:sz w:val="24"/>
          <w:szCs w:val="24"/>
        </w:rPr>
        <w:t>◆</w:t>
      </w:r>
      <w:r w:rsidR="00F7405E" w:rsidRPr="00812FCD">
        <w:rPr>
          <w:rFonts w:asciiTheme="minorEastAsia" w:hAnsiTheme="minorEastAsia" w:hint="eastAsia"/>
          <w:sz w:val="24"/>
          <w:szCs w:val="24"/>
        </w:rPr>
        <w:t>応募団体は</w:t>
      </w:r>
      <w:r w:rsidRPr="00812FCD">
        <w:rPr>
          <w:rFonts w:asciiTheme="minorEastAsia" w:hAnsiTheme="minorEastAsia" w:hint="eastAsia"/>
          <w:sz w:val="24"/>
          <w:szCs w:val="24"/>
        </w:rPr>
        <w:t>それぞれのアイデアをプレゼンテーションし</w:t>
      </w:r>
      <w:r w:rsidR="00B10168" w:rsidRPr="00812FCD">
        <w:rPr>
          <w:rFonts w:asciiTheme="minorEastAsia" w:hAnsiTheme="minorEastAsia" w:hint="eastAsia"/>
          <w:sz w:val="24"/>
          <w:szCs w:val="24"/>
        </w:rPr>
        <w:t>ていただきます。</w:t>
      </w:r>
    </w:p>
    <w:p w:rsidR="000D5297" w:rsidRPr="00812FCD" w:rsidRDefault="000D5297" w:rsidP="000D5297">
      <w:pPr>
        <w:ind w:left="240" w:hangingChars="100" w:hanging="240"/>
        <w:rPr>
          <w:rFonts w:asciiTheme="minorEastAsia" w:hAnsiTheme="minorEastAsia"/>
          <w:color w:val="000000" w:themeColor="text1"/>
          <w:sz w:val="24"/>
          <w:szCs w:val="24"/>
        </w:rPr>
      </w:pPr>
      <w:r w:rsidRPr="00812FCD">
        <w:rPr>
          <w:rFonts w:asciiTheme="minorEastAsia" w:hAnsiTheme="minorEastAsia" w:hint="eastAsia"/>
          <w:sz w:val="24"/>
          <w:szCs w:val="24"/>
        </w:rPr>
        <w:t xml:space="preserve">　○日時：令和</w:t>
      </w:r>
      <w:r w:rsidR="00FD7BF4">
        <w:rPr>
          <w:rFonts w:asciiTheme="minorEastAsia" w:hAnsiTheme="minorEastAsia" w:hint="eastAsia"/>
          <w:sz w:val="24"/>
          <w:szCs w:val="24"/>
        </w:rPr>
        <w:t>５</w:t>
      </w:r>
      <w:r w:rsidRPr="00812FCD">
        <w:rPr>
          <w:rFonts w:asciiTheme="minorEastAsia" w:hAnsiTheme="minorEastAsia" w:hint="eastAsia"/>
          <w:sz w:val="24"/>
          <w:szCs w:val="24"/>
        </w:rPr>
        <w:t>年</w:t>
      </w:r>
      <w:r w:rsidR="00DB0C18">
        <w:rPr>
          <w:rFonts w:asciiTheme="minorEastAsia" w:hAnsiTheme="minorEastAsia" w:hint="eastAsia"/>
          <w:sz w:val="24"/>
          <w:szCs w:val="24"/>
        </w:rPr>
        <w:t>６</w:t>
      </w:r>
      <w:r w:rsidRPr="00812FCD">
        <w:rPr>
          <w:rFonts w:asciiTheme="minorEastAsia" w:hAnsiTheme="minorEastAsia" w:hint="eastAsia"/>
          <w:color w:val="000000" w:themeColor="text1"/>
          <w:sz w:val="24"/>
          <w:szCs w:val="24"/>
        </w:rPr>
        <w:t>月</w:t>
      </w:r>
      <w:r w:rsidR="009F2636">
        <w:rPr>
          <w:rFonts w:asciiTheme="minorEastAsia" w:hAnsiTheme="minorEastAsia" w:hint="eastAsia"/>
          <w:color w:val="000000" w:themeColor="text1"/>
          <w:sz w:val="24"/>
          <w:szCs w:val="24"/>
        </w:rPr>
        <w:t>上</w:t>
      </w:r>
      <w:r w:rsidR="00962BEC" w:rsidRPr="00812FCD">
        <w:rPr>
          <w:rFonts w:asciiTheme="minorEastAsia" w:hAnsiTheme="minorEastAsia" w:hint="eastAsia"/>
          <w:color w:val="000000" w:themeColor="text1"/>
          <w:sz w:val="24"/>
          <w:szCs w:val="24"/>
        </w:rPr>
        <w:t>旬から</w:t>
      </w:r>
      <w:r w:rsidR="009F2636">
        <w:rPr>
          <w:rFonts w:asciiTheme="minorEastAsia" w:hAnsiTheme="minorEastAsia" w:hint="eastAsia"/>
          <w:color w:val="000000" w:themeColor="text1"/>
          <w:sz w:val="24"/>
          <w:szCs w:val="24"/>
        </w:rPr>
        <w:t>中</w:t>
      </w:r>
      <w:r w:rsidR="00962BEC" w:rsidRPr="00812FCD">
        <w:rPr>
          <w:rFonts w:asciiTheme="minorEastAsia" w:hAnsiTheme="minorEastAsia" w:hint="eastAsia"/>
          <w:color w:val="000000" w:themeColor="text1"/>
          <w:sz w:val="24"/>
          <w:szCs w:val="24"/>
        </w:rPr>
        <w:t>旬</w:t>
      </w:r>
    </w:p>
    <w:p w:rsidR="002874C4" w:rsidRPr="00812FCD" w:rsidRDefault="002874C4" w:rsidP="000D5297">
      <w:pPr>
        <w:ind w:left="240" w:hangingChars="100" w:hanging="240"/>
        <w:rPr>
          <w:rFonts w:asciiTheme="minorEastAsia" w:hAnsiTheme="minorEastAsia"/>
          <w:sz w:val="24"/>
          <w:szCs w:val="24"/>
        </w:rPr>
      </w:pPr>
      <w:r w:rsidRPr="00812FCD">
        <w:rPr>
          <w:rFonts w:asciiTheme="minorEastAsia" w:hAnsiTheme="minorEastAsia" w:hint="eastAsia"/>
          <w:sz w:val="24"/>
          <w:szCs w:val="24"/>
        </w:rPr>
        <w:t xml:space="preserve">　○場所：岩泉町役場会議室（予定）</w:t>
      </w:r>
    </w:p>
    <w:p w:rsidR="002874C4" w:rsidRPr="00812FCD" w:rsidRDefault="002874C4" w:rsidP="000D5297">
      <w:pPr>
        <w:ind w:left="240" w:hangingChars="100" w:hanging="240"/>
        <w:rPr>
          <w:rFonts w:asciiTheme="minorEastAsia" w:hAnsiTheme="minorEastAsia"/>
          <w:sz w:val="24"/>
          <w:szCs w:val="24"/>
        </w:rPr>
      </w:pPr>
      <w:r w:rsidRPr="00812FCD">
        <w:rPr>
          <w:rFonts w:asciiTheme="minorEastAsia" w:hAnsiTheme="minorEastAsia" w:hint="eastAsia"/>
          <w:sz w:val="24"/>
          <w:szCs w:val="24"/>
        </w:rPr>
        <w:t xml:space="preserve">　○内容：</w:t>
      </w:r>
      <w:r w:rsidR="00195305" w:rsidRPr="00812FCD">
        <w:rPr>
          <w:rFonts w:asciiTheme="minorEastAsia" w:hAnsiTheme="minorEastAsia" w:hint="eastAsia"/>
          <w:sz w:val="24"/>
          <w:szCs w:val="24"/>
        </w:rPr>
        <w:t>各団体15分程度（</w:t>
      </w:r>
      <w:r w:rsidRPr="00812FCD">
        <w:rPr>
          <w:rFonts w:asciiTheme="minorEastAsia" w:hAnsiTheme="minorEastAsia" w:hint="eastAsia"/>
          <w:sz w:val="24"/>
          <w:szCs w:val="24"/>
        </w:rPr>
        <w:t>プレゼンテーション</w:t>
      </w:r>
      <w:r w:rsidR="00E57C2E" w:rsidRPr="00812FCD">
        <w:rPr>
          <w:rFonts w:asciiTheme="minorEastAsia" w:hAnsiTheme="minorEastAsia" w:hint="eastAsia"/>
          <w:sz w:val="24"/>
          <w:szCs w:val="24"/>
        </w:rPr>
        <w:t>10</w:t>
      </w:r>
      <w:r w:rsidRPr="00812FCD">
        <w:rPr>
          <w:rFonts w:asciiTheme="minorEastAsia" w:hAnsiTheme="minorEastAsia" w:hint="eastAsia"/>
          <w:sz w:val="24"/>
          <w:szCs w:val="24"/>
        </w:rPr>
        <w:t>分、質疑応答５分</w:t>
      </w:r>
      <w:r w:rsidR="00195305" w:rsidRPr="00812FCD">
        <w:rPr>
          <w:rFonts w:asciiTheme="minorEastAsia" w:hAnsiTheme="minorEastAsia" w:hint="eastAsia"/>
          <w:sz w:val="24"/>
          <w:szCs w:val="24"/>
        </w:rPr>
        <w:t>）</w:t>
      </w:r>
    </w:p>
    <w:p w:rsidR="00484904" w:rsidRPr="00812FCD" w:rsidRDefault="002874C4" w:rsidP="00B10168">
      <w:pPr>
        <w:ind w:left="240" w:hangingChars="100" w:hanging="240"/>
        <w:rPr>
          <w:rFonts w:asciiTheme="minorEastAsia" w:hAnsiTheme="minorEastAsia"/>
          <w:sz w:val="24"/>
          <w:szCs w:val="24"/>
        </w:rPr>
      </w:pPr>
      <w:r w:rsidRPr="00812FCD">
        <w:rPr>
          <w:rFonts w:asciiTheme="minorEastAsia" w:hAnsiTheme="minorEastAsia" w:hint="eastAsia"/>
          <w:sz w:val="24"/>
          <w:szCs w:val="24"/>
        </w:rPr>
        <w:t xml:space="preserve">　</w:t>
      </w:r>
      <w:r w:rsidR="005D5E92" w:rsidRPr="00812FCD">
        <w:rPr>
          <w:rFonts w:asciiTheme="minorEastAsia" w:hAnsiTheme="minorEastAsia" w:hint="eastAsia"/>
          <w:sz w:val="24"/>
          <w:szCs w:val="24"/>
        </w:rPr>
        <w:t>※</w:t>
      </w:r>
      <w:r w:rsidR="00551920" w:rsidRPr="00812FCD">
        <w:rPr>
          <w:rFonts w:asciiTheme="minorEastAsia" w:hAnsiTheme="minorEastAsia" w:hint="eastAsia"/>
          <w:sz w:val="24"/>
          <w:szCs w:val="24"/>
        </w:rPr>
        <w:t>日時等の</w:t>
      </w:r>
      <w:r w:rsidR="005D5E92" w:rsidRPr="00812FCD">
        <w:rPr>
          <w:rFonts w:asciiTheme="minorEastAsia" w:hAnsiTheme="minorEastAsia" w:hint="eastAsia"/>
          <w:sz w:val="24"/>
          <w:szCs w:val="24"/>
        </w:rPr>
        <w:t>詳細については、応募団体に</w:t>
      </w:r>
      <w:r w:rsidR="00551920" w:rsidRPr="00812FCD">
        <w:rPr>
          <w:rFonts w:asciiTheme="minorEastAsia" w:hAnsiTheme="minorEastAsia" w:hint="eastAsia"/>
          <w:sz w:val="24"/>
          <w:szCs w:val="24"/>
        </w:rPr>
        <w:t>通知</w:t>
      </w:r>
      <w:r w:rsidR="00484904" w:rsidRPr="00812FCD">
        <w:rPr>
          <w:rFonts w:asciiTheme="minorEastAsia" w:hAnsiTheme="minorEastAsia" w:hint="eastAsia"/>
          <w:sz w:val="24"/>
          <w:szCs w:val="24"/>
        </w:rPr>
        <w:t>します。</w:t>
      </w:r>
    </w:p>
    <w:p w:rsidR="00484904" w:rsidRPr="00812FCD" w:rsidRDefault="00484904" w:rsidP="000D5297">
      <w:pPr>
        <w:ind w:left="240" w:hangingChars="100" w:hanging="240"/>
        <w:rPr>
          <w:rFonts w:asciiTheme="minorEastAsia" w:hAnsiTheme="minorEastAsia"/>
          <w:sz w:val="24"/>
          <w:szCs w:val="24"/>
        </w:rPr>
      </w:pPr>
      <w:r w:rsidRPr="00812FCD">
        <w:rPr>
          <w:rFonts w:asciiTheme="minorEastAsia" w:hAnsiTheme="minorEastAsia" w:hint="eastAsia"/>
          <w:sz w:val="24"/>
          <w:szCs w:val="24"/>
        </w:rPr>
        <w:t xml:space="preserve">　※プレゼンテーションの順番は、応募受付順に行う予定です。</w:t>
      </w:r>
    </w:p>
    <w:p w:rsidR="00484904" w:rsidRPr="00812FCD" w:rsidRDefault="00484904" w:rsidP="003B08A5">
      <w:pPr>
        <w:spacing w:beforeLines="30" w:before="108"/>
        <w:ind w:left="240" w:hangingChars="100" w:hanging="240"/>
        <w:rPr>
          <w:rFonts w:asciiTheme="minorEastAsia" w:hAnsiTheme="minorEastAsia"/>
          <w:sz w:val="24"/>
          <w:szCs w:val="24"/>
        </w:rPr>
      </w:pPr>
      <w:r w:rsidRPr="00812FCD">
        <w:rPr>
          <w:rFonts w:asciiTheme="minorEastAsia" w:hAnsiTheme="minorEastAsia" w:hint="eastAsia"/>
          <w:sz w:val="24"/>
          <w:szCs w:val="24"/>
        </w:rPr>
        <w:t>◆</w:t>
      </w:r>
      <w:r w:rsidR="008E2751" w:rsidRPr="00812FCD">
        <w:rPr>
          <w:rFonts w:asciiTheme="minorEastAsia" w:hAnsiTheme="minorEastAsia" w:hint="eastAsia"/>
          <w:sz w:val="24"/>
          <w:szCs w:val="24"/>
        </w:rPr>
        <w:t>審査基準</w:t>
      </w:r>
    </w:p>
    <w:p w:rsidR="00564C64" w:rsidRPr="00812FCD" w:rsidRDefault="00564C64" w:rsidP="000D5297">
      <w:pPr>
        <w:ind w:left="240" w:hangingChars="100" w:hanging="240"/>
        <w:rPr>
          <w:rFonts w:asciiTheme="minorEastAsia" w:hAnsiTheme="minorEastAsia"/>
          <w:sz w:val="24"/>
          <w:szCs w:val="24"/>
        </w:rPr>
      </w:pPr>
      <w:r w:rsidRPr="00812FCD">
        <w:rPr>
          <w:rFonts w:asciiTheme="minorEastAsia" w:hAnsiTheme="minorEastAsia" w:hint="eastAsia"/>
          <w:sz w:val="24"/>
          <w:szCs w:val="24"/>
        </w:rPr>
        <w:t xml:space="preserve">　次の審査</w:t>
      </w:r>
      <w:r w:rsidR="003347E1" w:rsidRPr="00812FCD">
        <w:rPr>
          <w:rFonts w:asciiTheme="minorEastAsia" w:hAnsiTheme="minorEastAsia" w:hint="eastAsia"/>
          <w:sz w:val="24"/>
          <w:szCs w:val="24"/>
        </w:rPr>
        <w:t>項目の内容</w:t>
      </w:r>
      <w:r w:rsidRPr="00812FCD">
        <w:rPr>
          <w:rFonts w:asciiTheme="minorEastAsia" w:hAnsiTheme="minorEastAsia" w:hint="eastAsia"/>
          <w:sz w:val="24"/>
          <w:szCs w:val="24"/>
        </w:rPr>
        <w:t>に</w:t>
      </w:r>
      <w:r w:rsidR="003347E1" w:rsidRPr="00812FCD">
        <w:rPr>
          <w:rFonts w:asciiTheme="minorEastAsia" w:hAnsiTheme="minorEastAsia" w:hint="eastAsia"/>
          <w:sz w:val="24"/>
          <w:szCs w:val="24"/>
        </w:rPr>
        <w:t>基づき</w:t>
      </w:r>
      <w:r w:rsidRPr="00812FCD">
        <w:rPr>
          <w:rFonts w:asciiTheme="minorEastAsia" w:hAnsiTheme="minorEastAsia" w:hint="eastAsia"/>
          <w:sz w:val="24"/>
          <w:szCs w:val="24"/>
        </w:rPr>
        <w:t>審査を行い</w:t>
      </w:r>
      <w:r w:rsidR="00B10168" w:rsidRPr="00812FCD">
        <w:rPr>
          <w:rFonts w:asciiTheme="minorEastAsia" w:hAnsiTheme="minorEastAsia" w:hint="eastAsia"/>
          <w:sz w:val="24"/>
          <w:szCs w:val="24"/>
        </w:rPr>
        <w:t>、</w:t>
      </w:r>
      <w:r w:rsidR="00F7405E" w:rsidRPr="00812FCD">
        <w:rPr>
          <w:rFonts w:asciiTheme="minorEastAsia" w:hAnsiTheme="minorEastAsia" w:hint="eastAsia"/>
          <w:sz w:val="24"/>
          <w:szCs w:val="24"/>
        </w:rPr>
        <w:t>補助対象団体、</w:t>
      </w:r>
      <w:r w:rsidR="00B10168" w:rsidRPr="00812FCD">
        <w:rPr>
          <w:rFonts w:asciiTheme="minorEastAsia" w:hAnsiTheme="minorEastAsia" w:hint="eastAsia"/>
          <w:sz w:val="24"/>
          <w:szCs w:val="24"/>
        </w:rPr>
        <w:t>補助金額等を決定しま</w:t>
      </w:r>
      <w:r w:rsidRPr="00812FCD">
        <w:rPr>
          <w:rFonts w:asciiTheme="minorEastAsia" w:hAnsiTheme="minorEastAsia" w:hint="eastAsia"/>
          <w:sz w:val="24"/>
          <w:szCs w:val="24"/>
        </w:rPr>
        <w:t>す。</w:t>
      </w:r>
    </w:p>
    <w:tbl>
      <w:tblPr>
        <w:tblStyle w:val="a8"/>
        <w:tblW w:w="9566" w:type="dxa"/>
        <w:tblInd w:w="210" w:type="dxa"/>
        <w:tblLook w:val="04A0" w:firstRow="1" w:lastRow="0" w:firstColumn="1" w:lastColumn="0" w:noHBand="0" w:noVBand="1"/>
      </w:tblPr>
      <w:tblGrid>
        <w:gridCol w:w="494"/>
        <w:gridCol w:w="1276"/>
        <w:gridCol w:w="7796"/>
      </w:tblGrid>
      <w:tr w:rsidR="008E2751" w:rsidRPr="00C35C61" w:rsidTr="00EB0E94">
        <w:tc>
          <w:tcPr>
            <w:tcW w:w="494" w:type="dxa"/>
            <w:shd w:val="clear" w:color="auto" w:fill="99FFCC"/>
            <w:vAlign w:val="center"/>
          </w:tcPr>
          <w:p w:rsidR="008E2751" w:rsidRPr="00812FCD" w:rsidRDefault="008E2751" w:rsidP="008E2751">
            <w:pPr>
              <w:jc w:val="center"/>
              <w:rPr>
                <w:rFonts w:asciiTheme="majorEastAsia" w:eastAsiaTheme="majorEastAsia" w:hAnsiTheme="majorEastAsia"/>
                <w:sz w:val="24"/>
                <w:szCs w:val="24"/>
              </w:rPr>
            </w:pPr>
            <w:r w:rsidRPr="00812FCD">
              <w:rPr>
                <w:rFonts w:asciiTheme="majorEastAsia" w:eastAsiaTheme="majorEastAsia" w:hAnsiTheme="majorEastAsia" w:hint="eastAsia"/>
                <w:sz w:val="24"/>
                <w:szCs w:val="24"/>
              </w:rPr>
              <w:t>№</w:t>
            </w:r>
          </w:p>
        </w:tc>
        <w:tc>
          <w:tcPr>
            <w:tcW w:w="1276" w:type="dxa"/>
            <w:shd w:val="clear" w:color="auto" w:fill="99FFCC"/>
            <w:vAlign w:val="center"/>
          </w:tcPr>
          <w:p w:rsidR="008E2751" w:rsidRPr="00812FCD" w:rsidRDefault="008E2751" w:rsidP="003347E1">
            <w:pPr>
              <w:jc w:val="center"/>
              <w:rPr>
                <w:rFonts w:asciiTheme="majorEastAsia" w:eastAsiaTheme="majorEastAsia" w:hAnsiTheme="majorEastAsia"/>
                <w:sz w:val="24"/>
                <w:szCs w:val="24"/>
              </w:rPr>
            </w:pPr>
            <w:r w:rsidRPr="00812FCD">
              <w:rPr>
                <w:rFonts w:asciiTheme="majorEastAsia" w:eastAsiaTheme="majorEastAsia" w:hAnsiTheme="majorEastAsia" w:hint="eastAsia"/>
                <w:sz w:val="24"/>
                <w:szCs w:val="24"/>
              </w:rPr>
              <w:t>項</w:t>
            </w:r>
            <w:r w:rsidR="003B08A5" w:rsidRPr="00812FCD">
              <w:rPr>
                <w:rFonts w:asciiTheme="majorEastAsia" w:eastAsiaTheme="majorEastAsia" w:hAnsiTheme="majorEastAsia" w:hint="eastAsia"/>
                <w:sz w:val="24"/>
                <w:szCs w:val="24"/>
              </w:rPr>
              <w:t xml:space="preserve">　</w:t>
            </w:r>
            <w:r w:rsidRPr="00812FCD">
              <w:rPr>
                <w:rFonts w:asciiTheme="majorEastAsia" w:eastAsiaTheme="majorEastAsia" w:hAnsiTheme="majorEastAsia" w:hint="eastAsia"/>
                <w:sz w:val="24"/>
                <w:szCs w:val="24"/>
              </w:rPr>
              <w:t>目</w:t>
            </w:r>
          </w:p>
        </w:tc>
        <w:tc>
          <w:tcPr>
            <w:tcW w:w="7796" w:type="dxa"/>
            <w:shd w:val="clear" w:color="auto" w:fill="99FFCC"/>
            <w:vAlign w:val="center"/>
          </w:tcPr>
          <w:p w:rsidR="008E2751" w:rsidRPr="00812FCD" w:rsidRDefault="008E2751" w:rsidP="003347E1">
            <w:pPr>
              <w:jc w:val="center"/>
              <w:rPr>
                <w:rFonts w:asciiTheme="majorEastAsia" w:eastAsiaTheme="majorEastAsia" w:hAnsiTheme="majorEastAsia"/>
                <w:sz w:val="24"/>
                <w:szCs w:val="24"/>
              </w:rPr>
            </w:pPr>
            <w:r w:rsidRPr="00812FCD">
              <w:rPr>
                <w:rFonts w:asciiTheme="majorEastAsia" w:eastAsiaTheme="majorEastAsia" w:hAnsiTheme="majorEastAsia" w:hint="eastAsia"/>
                <w:sz w:val="24"/>
                <w:szCs w:val="24"/>
              </w:rPr>
              <w:t>内</w:t>
            </w:r>
            <w:r w:rsidR="003B08A5" w:rsidRPr="00812FCD">
              <w:rPr>
                <w:rFonts w:asciiTheme="majorEastAsia" w:eastAsiaTheme="majorEastAsia" w:hAnsiTheme="majorEastAsia" w:hint="eastAsia"/>
                <w:sz w:val="24"/>
                <w:szCs w:val="24"/>
              </w:rPr>
              <w:t xml:space="preserve">　</w:t>
            </w:r>
            <w:r w:rsidRPr="00812FCD">
              <w:rPr>
                <w:rFonts w:asciiTheme="majorEastAsia" w:eastAsiaTheme="majorEastAsia" w:hAnsiTheme="majorEastAsia" w:hint="eastAsia"/>
                <w:sz w:val="24"/>
                <w:szCs w:val="24"/>
              </w:rPr>
              <w:t>容</w:t>
            </w:r>
          </w:p>
        </w:tc>
      </w:tr>
      <w:tr w:rsidR="00065FFC" w:rsidRPr="00812FCD" w:rsidTr="003B08A5">
        <w:tc>
          <w:tcPr>
            <w:tcW w:w="494" w:type="dxa"/>
            <w:vAlign w:val="center"/>
          </w:tcPr>
          <w:p w:rsidR="00065FFC" w:rsidRPr="00812FCD" w:rsidRDefault="00065FFC" w:rsidP="00065FFC">
            <w:pPr>
              <w:jc w:val="center"/>
              <w:rPr>
                <w:rFonts w:asciiTheme="minorEastAsia" w:hAnsiTheme="minorEastAsia"/>
                <w:sz w:val="24"/>
                <w:szCs w:val="24"/>
              </w:rPr>
            </w:pPr>
            <w:r w:rsidRPr="00812FCD">
              <w:rPr>
                <w:rFonts w:asciiTheme="minorEastAsia" w:hAnsiTheme="minorEastAsia" w:hint="eastAsia"/>
                <w:sz w:val="24"/>
                <w:szCs w:val="24"/>
              </w:rPr>
              <w:t>１</w:t>
            </w:r>
          </w:p>
        </w:tc>
        <w:tc>
          <w:tcPr>
            <w:tcW w:w="1276" w:type="dxa"/>
            <w:vAlign w:val="center"/>
          </w:tcPr>
          <w:p w:rsidR="00065FFC" w:rsidRPr="00812FCD" w:rsidRDefault="00065FFC" w:rsidP="00065FFC">
            <w:pPr>
              <w:jc w:val="center"/>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必要性</w:t>
            </w:r>
          </w:p>
        </w:tc>
        <w:tc>
          <w:tcPr>
            <w:tcW w:w="7796" w:type="dxa"/>
          </w:tcPr>
          <w:p w:rsidR="00065FFC" w:rsidRPr="00812FCD" w:rsidRDefault="00065FFC" w:rsidP="003B08A5">
            <w:pPr>
              <w:ind w:left="240" w:hangingChars="100" w:hanging="240"/>
              <w:rPr>
                <w:rFonts w:asciiTheme="minorEastAsia" w:hAnsiTheme="minorEastAsia" w:cs="ＭＳ Ｐゴシック"/>
                <w:color w:val="000000" w:themeColor="text1"/>
                <w:kern w:val="0"/>
                <w:sz w:val="24"/>
                <w:szCs w:val="24"/>
              </w:rPr>
            </w:pPr>
            <w:r w:rsidRPr="00812FCD">
              <w:rPr>
                <w:rFonts w:asciiTheme="minorEastAsia" w:hAnsiTheme="minorEastAsia" w:cs="ＭＳ Ｐゴシック" w:hint="eastAsia"/>
                <w:color w:val="000000" w:themeColor="text1"/>
                <w:kern w:val="0"/>
                <w:sz w:val="24"/>
                <w:szCs w:val="24"/>
              </w:rPr>
              <w:t>①岩泉町未来づくりプランに掲げる重点プロジェクトの</w:t>
            </w:r>
            <w:r w:rsidR="003B08A5" w:rsidRPr="00812FCD">
              <w:rPr>
                <w:rFonts w:asciiTheme="minorEastAsia" w:hAnsiTheme="minorEastAsia" w:cs="ＭＳ Ｐゴシック" w:hint="eastAsia"/>
                <w:color w:val="000000" w:themeColor="text1"/>
                <w:kern w:val="0"/>
                <w:sz w:val="24"/>
                <w:szCs w:val="24"/>
              </w:rPr>
              <w:t>推進</w:t>
            </w:r>
            <w:r w:rsidRPr="00812FCD">
              <w:rPr>
                <w:rFonts w:asciiTheme="minorEastAsia" w:hAnsiTheme="minorEastAsia" w:cs="ＭＳ Ｐゴシック" w:hint="eastAsia"/>
                <w:color w:val="000000" w:themeColor="text1"/>
                <w:kern w:val="0"/>
                <w:sz w:val="24"/>
                <w:szCs w:val="24"/>
              </w:rPr>
              <w:t>に資する事業</w:t>
            </w:r>
          </w:p>
          <w:p w:rsidR="00065FFC" w:rsidRPr="00812FCD" w:rsidRDefault="00065FFC" w:rsidP="00065FFC">
            <w:pPr>
              <w:ind w:firstLineChars="100" w:firstLine="240"/>
              <w:rPr>
                <w:rFonts w:asciiTheme="minorEastAsia" w:hAnsiTheme="minorEastAsia" w:cs="ＭＳ Ｐゴシック"/>
                <w:color w:val="000000" w:themeColor="text1"/>
                <w:kern w:val="0"/>
                <w:sz w:val="24"/>
                <w:szCs w:val="24"/>
              </w:rPr>
            </w:pPr>
            <w:r w:rsidRPr="00812FCD">
              <w:rPr>
                <w:rFonts w:asciiTheme="minorEastAsia" w:hAnsiTheme="minorEastAsia" w:cs="ＭＳ Ｐゴシック" w:hint="eastAsia"/>
                <w:color w:val="000000" w:themeColor="text1"/>
                <w:kern w:val="0"/>
                <w:sz w:val="24"/>
                <w:szCs w:val="24"/>
              </w:rPr>
              <w:t>重点プロジェクトの</w:t>
            </w:r>
            <w:r w:rsidR="00002263" w:rsidRPr="00812FCD">
              <w:rPr>
                <w:rFonts w:asciiTheme="minorEastAsia" w:hAnsiTheme="minorEastAsia" w:cs="ＭＳ Ｐゴシック" w:hint="eastAsia"/>
                <w:color w:val="000000" w:themeColor="text1"/>
                <w:kern w:val="0"/>
                <w:sz w:val="24"/>
                <w:szCs w:val="24"/>
              </w:rPr>
              <w:t>推進</w:t>
            </w:r>
            <w:r w:rsidRPr="00812FCD">
              <w:rPr>
                <w:rFonts w:asciiTheme="minorEastAsia" w:hAnsiTheme="minorEastAsia" w:cs="ＭＳ Ｐゴシック" w:hint="eastAsia"/>
                <w:color w:val="000000" w:themeColor="text1"/>
                <w:kern w:val="0"/>
                <w:sz w:val="24"/>
                <w:szCs w:val="24"/>
              </w:rPr>
              <w:t>つながることが期待できること。</w:t>
            </w:r>
          </w:p>
          <w:p w:rsidR="00065FFC" w:rsidRPr="00812FCD" w:rsidRDefault="00065FFC" w:rsidP="00065FFC">
            <w:pPr>
              <w:rPr>
                <w:rFonts w:asciiTheme="minorEastAsia" w:hAnsiTheme="minorEastAsia" w:cs="ＭＳ Ｐゴシック"/>
                <w:color w:val="000000" w:themeColor="text1"/>
                <w:kern w:val="0"/>
                <w:sz w:val="24"/>
                <w:szCs w:val="24"/>
              </w:rPr>
            </w:pPr>
            <w:r w:rsidRPr="00812FCD">
              <w:rPr>
                <w:rFonts w:asciiTheme="minorEastAsia" w:hAnsiTheme="minorEastAsia" w:cs="ＭＳ Ｐゴシック" w:hint="eastAsia"/>
                <w:color w:val="000000" w:themeColor="text1"/>
                <w:kern w:val="0"/>
                <w:sz w:val="24"/>
                <w:szCs w:val="24"/>
              </w:rPr>
              <w:t>②その他町長が町の活性化に必要と認める事業</w:t>
            </w:r>
          </w:p>
          <w:p w:rsidR="00065FFC" w:rsidRPr="00812FCD" w:rsidRDefault="00065FFC" w:rsidP="003B08A5">
            <w:pPr>
              <w:ind w:left="240" w:hangingChars="100" w:hanging="240"/>
              <w:rPr>
                <w:rFonts w:asciiTheme="minorEastAsia" w:hAnsiTheme="minorEastAsia" w:cs="ＭＳ Ｐゴシック"/>
                <w:color w:val="000000" w:themeColor="text1"/>
                <w:kern w:val="0"/>
                <w:sz w:val="24"/>
                <w:szCs w:val="24"/>
              </w:rPr>
            </w:pPr>
            <w:r w:rsidRPr="00812FCD">
              <w:rPr>
                <w:rFonts w:asciiTheme="minorEastAsia" w:hAnsiTheme="minorEastAsia" w:cs="ＭＳ Ｐゴシック" w:hint="eastAsia"/>
                <w:color w:val="000000" w:themeColor="text1"/>
                <w:kern w:val="0"/>
                <w:sz w:val="24"/>
                <w:szCs w:val="24"/>
              </w:rPr>
              <w:t xml:space="preserve">　町の課題を的確にとらえ、解決に向けた取り組みとなっていること。</w:t>
            </w:r>
          </w:p>
        </w:tc>
      </w:tr>
      <w:tr w:rsidR="00065FFC" w:rsidRPr="00812FCD" w:rsidTr="003B08A5">
        <w:tc>
          <w:tcPr>
            <w:tcW w:w="494" w:type="dxa"/>
            <w:vAlign w:val="center"/>
          </w:tcPr>
          <w:p w:rsidR="00065FFC" w:rsidRPr="00812FCD" w:rsidRDefault="00065FFC" w:rsidP="00065FFC">
            <w:pPr>
              <w:jc w:val="center"/>
              <w:rPr>
                <w:rFonts w:asciiTheme="minorEastAsia" w:hAnsiTheme="minorEastAsia"/>
                <w:sz w:val="24"/>
                <w:szCs w:val="24"/>
              </w:rPr>
            </w:pPr>
            <w:r w:rsidRPr="00812FCD">
              <w:rPr>
                <w:rFonts w:asciiTheme="minorEastAsia" w:hAnsiTheme="minorEastAsia" w:hint="eastAsia"/>
                <w:sz w:val="24"/>
                <w:szCs w:val="24"/>
              </w:rPr>
              <w:t>２</w:t>
            </w:r>
          </w:p>
        </w:tc>
        <w:tc>
          <w:tcPr>
            <w:tcW w:w="1276" w:type="dxa"/>
            <w:vAlign w:val="center"/>
          </w:tcPr>
          <w:p w:rsidR="00065FFC" w:rsidRPr="00812FCD" w:rsidRDefault="00065FFC" w:rsidP="00065FFC">
            <w:pPr>
              <w:jc w:val="center"/>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公益性</w:t>
            </w:r>
          </w:p>
        </w:tc>
        <w:tc>
          <w:tcPr>
            <w:tcW w:w="7796" w:type="dxa"/>
          </w:tcPr>
          <w:p w:rsidR="00065FFC" w:rsidRPr="00812FCD" w:rsidRDefault="00065FFC" w:rsidP="00002263">
            <w:pPr>
              <w:rPr>
                <w:rFonts w:asciiTheme="minorEastAsia" w:hAnsiTheme="minorEastAsia" w:cs="ＭＳ Ｐゴシック"/>
                <w:color w:val="000000" w:themeColor="text1"/>
                <w:kern w:val="0"/>
                <w:sz w:val="24"/>
                <w:szCs w:val="24"/>
              </w:rPr>
            </w:pPr>
            <w:r w:rsidRPr="00812FCD">
              <w:rPr>
                <w:rFonts w:asciiTheme="minorEastAsia" w:hAnsiTheme="minorEastAsia" w:cs="ＭＳ Ｐゴシック" w:hint="eastAsia"/>
                <w:color w:val="000000" w:themeColor="text1"/>
                <w:kern w:val="0"/>
                <w:sz w:val="24"/>
                <w:szCs w:val="24"/>
              </w:rPr>
              <w:t>特定の人物・団体にのみ効果を及ぼす事業でな</w:t>
            </w:r>
            <w:r w:rsidR="00002263" w:rsidRPr="00812FCD">
              <w:rPr>
                <w:rFonts w:asciiTheme="minorEastAsia" w:hAnsiTheme="minorEastAsia" w:cs="ＭＳ Ｐゴシック" w:hint="eastAsia"/>
                <w:color w:val="000000" w:themeColor="text1"/>
                <w:kern w:val="0"/>
                <w:sz w:val="24"/>
                <w:szCs w:val="24"/>
              </w:rPr>
              <w:t>く、</w:t>
            </w:r>
            <w:r w:rsidRPr="00812FCD">
              <w:rPr>
                <w:rFonts w:asciiTheme="minorEastAsia" w:hAnsiTheme="minorEastAsia" w:cs="ＭＳ Ｐゴシック" w:hint="eastAsia"/>
                <w:color w:val="000000" w:themeColor="text1"/>
                <w:kern w:val="0"/>
                <w:sz w:val="24"/>
                <w:szCs w:val="24"/>
              </w:rPr>
              <w:t>事業の成果が町全体の活性化に資するものであること。</w:t>
            </w:r>
          </w:p>
        </w:tc>
      </w:tr>
      <w:tr w:rsidR="00065FFC" w:rsidRPr="00812FCD" w:rsidTr="003B08A5">
        <w:tc>
          <w:tcPr>
            <w:tcW w:w="494" w:type="dxa"/>
            <w:vAlign w:val="center"/>
          </w:tcPr>
          <w:p w:rsidR="00065FFC" w:rsidRPr="00812FCD" w:rsidRDefault="00065FFC" w:rsidP="00065FFC">
            <w:pPr>
              <w:jc w:val="center"/>
              <w:rPr>
                <w:rFonts w:asciiTheme="minorEastAsia" w:hAnsiTheme="minorEastAsia"/>
                <w:sz w:val="24"/>
                <w:szCs w:val="24"/>
              </w:rPr>
            </w:pPr>
            <w:r w:rsidRPr="00812FCD">
              <w:rPr>
                <w:rFonts w:asciiTheme="minorEastAsia" w:hAnsiTheme="minorEastAsia" w:hint="eastAsia"/>
                <w:sz w:val="24"/>
                <w:szCs w:val="24"/>
              </w:rPr>
              <w:t>３</w:t>
            </w:r>
          </w:p>
        </w:tc>
        <w:tc>
          <w:tcPr>
            <w:tcW w:w="1276" w:type="dxa"/>
            <w:vAlign w:val="center"/>
          </w:tcPr>
          <w:p w:rsidR="00065FFC" w:rsidRPr="00812FCD" w:rsidRDefault="00065FFC" w:rsidP="00065FFC">
            <w:pPr>
              <w:jc w:val="center"/>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創意性</w:t>
            </w:r>
          </w:p>
        </w:tc>
        <w:tc>
          <w:tcPr>
            <w:tcW w:w="7796" w:type="dxa"/>
          </w:tcPr>
          <w:p w:rsidR="00065FFC" w:rsidRPr="00812FCD" w:rsidRDefault="00065FFC" w:rsidP="00065FFC">
            <w:pPr>
              <w:rPr>
                <w:rFonts w:asciiTheme="minorEastAsia" w:hAnsiTheme="minorEastAsia" w:cs="ＭＳ Ｐゴシック"/>
                <w:color w:val="000000" w:themeColor="text1"/>
                <w:kern w:val="0"/>
                <w:sz w:val="24"/>
                <w:szCs w:val="24"/>
              </w:rPr>
            </w:pPr>
            <w:r w:rsidRPr="00812FCD">
              <w:rPr>
                <w:rFonts w:asciiTheme="minorEastAsia" w:hAnsiTheme="minorEastAsia" w:cs="ＭＳ Ｐゴシック" w:hint="eastAsia"/>
                <w:color w:val="000000" w:themeColor="text1"/>
                <w:kern w:val="0"/>
                <w:sz w:val="24"/>
                <w:szCs w:val="24"/>
              </w:rPr>
              <w:t>個性・自主性・創意工夫など斬新なアイデアが見られること。</w:t>
            </w:r>
          </w:p>
        </w:tc>
      </w:tr>
      <w:tr w:rsidR="00065FFC" w:rsidRPr="00812FCD" w:rsidTr="003B08A5">
        <w:tc>
          <w:tcPr>
            <w:tcW w:w="494" w:type="dxa"/>
            <w:vAlign w:val="center"/>
          </w:tcPr>
          <w:p w:rsidR="00065FFC" w:rsidRPr="00812FCD" w:rsidRDefault="00065FFC" w:rsidP="00065FFC">
            <w:pPr>
              <w:jc w:val="center"/>
              <w:rPr>
                <w:rFonts w:asciiTheme="minorEastAsia" w:hAnsiTheme="minorEastAsia"/>
                <w:sz w:val="24"/>
                <w:szCs w:val="24"/>
              </w:rPr>
            </w:pPr>
            <w:r w:rsidRPr="00812FCD">
              <w:rPr>
                <w:rFonts w:asciiTheme="minorEastAsia" w:hAnsiTheme="minorEastAsia" w:hint="eastAsia"/>
                <w:sz w:val="24"/>
                <w:szCs w:val="24"/>
              </w:rPr>
              <w:t>４</w:t>
            </w:r>
          </w:p>
        </w:tc>
        <w:tc>
          <w:tcPr>
            <w:tcW w:w="1276" w:type="dxa"/>
            <w:vAlign w:val="center"/>
          </w:tcPr>
          <w:p w:rsidR="00065FFC" w:rsidRPr="00812FCD" w:rsidRDefault="00065FFC" w:rsidP="00065FFC">
            <w:pPr>
              <w:jc w:val="center"/>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実現性</w:t>
            </w:r>
          </w:p>
        </w:tc>
        <w:tc>
          <w:tcPr>
            <w:tcW w:w="7796" w:type="dxa"/>
          </w:tcPr>
          <w:p w:rsidR="00065FFC" w:rsidRPr="00812FCD" w:rsidRDefault="00065FFC" w:rsidP="00065FFC">
            <w:pPr>
              <w:rPr>
                <w:rFonts w:asciiTheme="minorEastAsia" w:hAnsiTheme="minorEastAsia" w:cs="ＭＳ Ｐゴシック"/>
                <w:color w:val="000000" w:themeColor="text1"/>
                <w:kern w:val="0"/>
                <w:sz w:val="24"/>
                <w:szCs w:val="24"/>
              </w:rPr>
            </w:pPr>
            <w:r w:rsidRPr="00812FCD">
              <w:rPr>
                <w:rFonts w:asciiTheme="minorEastAsia" w:hAnsiTheme="minorEastAsia" w:cs="ＭＳ Ｐゴシック" w:hint="eastAsia"/>
                <w:color w:val="000000" w:themeColor="text1"/>
                <w:kern w:val="0"/>
                <w:sz w:val="24"/>
                <w:szCs w:val="24"/>
              </w:rPr>
              <w:t>実行可能な方法、スケジュール、予算で事業計画が立案されていること。</w:t>
            </w:r>
          </w:p>
        </w:tc>
      </w:tr>
      <w:tr w:rsidR="00065FFC" w:rsidRPr="00812FCD" w:rsidTr="003B08A5">
        <w:tc>
          <w:tcPr>
            <w:tcW w:w="494" w:type="dxa"/>
            <w:vAlign w:val="center"/>
          </w:tcPr>
          <w:p w:rsidR="00065FFC" w:rsidRPr="00812FCD" w:rsidRDefault="00065FFC" w:rsidP="00065FFC">
            <w:pPr>
              <w:jc w:val="center"/>
              <w:rPr>
                <w:rFonts w:asciiTheme="minorEastAsia" w:hAnsiTheme="minorEastAsia"/>
                <w:sz w:val="24"/>
                <w:szCs w:val="24"/>
              </w:rPr>
            </w:pPr>
            <w:r w:rsidRPr="00812FCD">
              <w:rPr>
                <w:rFonts w:asciiTheme="minorEastAsia" w:hAnsiTheme="minorEastAsia" w:hint="eastAsia"/>
                <w:sz w:val="24"/>
                <w:szCs w:val="24"/>
              </w:rPr>
              <w:t>５</w:t>
            </w:r>
          </w:p>
        </w:tc>
        <w:tc>
          <w:tcPr>
            <w:tcW w:w="1276" w:type="dxa"/>
            <w:vAlign w:val="center"/>
          </w:tcPr>
          <w:p w:rsidR="00065FFC" w:rsidRPr="00812FCD" w:rsidRDefault="00065FFC" w:rsidP="00065FFC">
            <w:pPr>
              <w:jc w:val="center"/>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妥当性</w:t>
            </w:r>
          </w:p>
        </w:tc>
        <w:tc>
          <w:tcPr>
            <w:tcW w:w="7796" w:type="dxa"/>
          </w:tcPr>
          <w:p w:rsidR="00065FFC" w:rsidRPr="00812FCD" w:rsidRDefault="00065FFC" w:rsidP="00065FFC">
            <w:pPr>
              <w:rPr>
                <w:rFonts w:asciiTheme="minorEastAsia" w:hAnsiTheme="minorEastAsia" w:cs="ＭＳ Ｐゴシック"/>
                <w:color w:val="000000" w:themeColor="text1"/>
                <w:kern w:val="0"/>
                <w:sz w:val="24"/>
                <w:szCs w:val="24"/>
              </w:rPr>
            </w:pPr>
            <w:r w:rsidRPr="00812FCD">
              <w:rPr>
                <w:rFonts w:asciiTheme="minorEastAsia" w:hAnsiTheme="minorEastAsia" w:cs="ＭＳ Ｐゴシック" w:hint="eastAsia"/>
                <w:color w:val="000000" w:themeColor="text1"/>
                <w:kern w:val="0"/>
                <w:sz w:val="24"/>
                <w:szCs w:val="24"/>
              </w:rPr>
              <w:t>申請金額が根拠をもって見積もられ、適切な事業規模であること。</w:t>
            </w:r>
          </w:p>
        </w:tc>
      </w:tr>
    </w:tbl>
    <w:p w:rsidR="008E2751" w:rsidRPr="00812FCD" w:rsidRDefault="00551920" w:rsidP="003B08A5">
      <w:pPr>
        <w:spacing w:beforeLines="30" w:before="108"/>
        <w:ind w:left="240" w:hangingChars="100" w:hanging="240"/>
        <w:rPr>
          <w:rFonts w:asciiTheme="minorEastAsia" w:hAnsiTheme="minorEastAsia"/>
          <w:sz w:val="24"/>
          <w:szCs w:val="24"/>
        </w:rPr>
      </w:pPr>
      <w:r w:rsidRPr="00812FCD">
        <w:rPr>
          <w:rFonts w:asciiTheme="minorEastAsia" w:hAnsiTheme="minorEastAsia" w:hint="eastAsia"/>
          <w:sz w:val="24"/>
          <w:szCs w:val="24"/>
        </w:rPr>
        <w:t>◆</w:t>
      </w:r>
      <w:r w:rsidR="00012CD7" w:rsidRPr="00812FCD">
        <w:rPr>
          <w:rFonts w:asciiTheme="minorEastAsia" w:hAnsiTheme="minorEastAsia" w:hint="eastAsia"/>
          <w:sz w:val="24"/>
          <w:szCs w:val="24"/>
        </w:rPr>
        <w:t>アイデア</w:t>
      </w:r>
      <w:r w:rsidRPr="00812FCD">
        <w:rPr>
          <w:rFonts w:asciiTheme="minorEastAsia" w:hAnsiTheme="minorEastAsia" w:hint="eastAsia"/>
          <w:sz w:val="24"/>
          <w:szCs w:val="24"/>
        </w:rPr>
        <w:t>提案会の結果は文書により郵送で通知します。</w:t>
      </w:r>
    </w:p>
    <w:p w:rsidR="003B08A5" w:rsidRPr="00812FCD" w:rsidRDefault="003B08A5" w:rsidP="003B08A5">
      <w:pPr>
        <w:spacing w:beforeLines="30" w:before="108"/>
        <w:ind w:left="240" w:hangingChars="100" w:hanging="240"/>
        <w:rPr>
          <w:rFonts w:asciiTheme="minorEastAsia" w:hAnsiTheme="minorEastAsia"/>
          <w:sz w:val="24"/>
          <w:szCs w:val="24"/>
        </w:rPr>
      </w:pPr>
    </w:p>
    <w:p w:rsidR="000F5141" w:rsidRPr="00812FCD" w:rsidRDefault="000F5141" w:rsidP="003B08A5">
      <w:pPr>
        <w:ind w:left="240" w:hangingChars="100" w:hanging="240"/>
        <w:rPr>
          <w:rFonts w:asciiTheme="majorEastAsia" w:eastAsiaTheme="majorEastAsia" w:hAnsiTheme="majorEastAsia"/>
          <w:color w:val="FFFFFF" w:themeColor="background1"/>
          <w:sz w:val="24"/>
          <w:szCs w:val="24"/>
        </w:rPr>
      </w:pPr>
      <w:r w:rsidRPr="00812FCD">
        <w:rPr>
          <w:rFonts w:asciiTheme="majorEastAsia" w:eastAsiaTheme="majorEastAsia" w:hAnsiTheme="majorEastAsia" w:hint="eastAsia"/>
          <w:color w:val="000000" w:themeColor="text1"/>
          <w:sz w:val="24"/>
          <w:szCs w:val="24"/>
          <w:shd w:val="clear" w:color="auto" w:fill="99FFCC"/>
        </w:rPr>
        <w:t xml:space="preserve">９　事業の流れ・スケジュール　　　　　　　　　　　　　　　　　　　　　　　　　　　</w:t>
      </w:r>
      <w:r w:rsidRPr="00812FCD">
        <w:rPr>
          <w:rFonts w:asciiTheme="majorEastAsia" w:eastAsiaTheme="majorEastAsia" w:hAnsiTheme="majorEastAsia" w:hint="eastAsia"/>
          <w:color w:val="000000" w:themeColor="text1"/>
          <w:sz w:val="24"/>
          <w:szCs w:val="24"/>
          <w:shd w:val="clear" w:color="auto" w:fill="FCD0EC"/>
        </w:rPr>
        <w:t xml:space="preserve">　　　</w:t>
      </w:r>
    </w:p>
    <w:p w:rsidR="006E3E41" w:rsidRPr="00812FCD" w:rsidRDefault="003B08A5" w:rsidP="003B08A5">
      <w:pPr>
        <w:rPr>
          <w:rFonts w:asciiTheme="minorEastAsia" w:hAnsiTheme="minorEastAsia"/>
          <w:sz w:val="24"/>
          <w:szCs w:val="24"/>
        </w:rPr>
      </w:pPr>
      <w:r w:rsidRPr="00812FCD">
        <w:rPr>
          <w:rFonts w:asciiTheme="minorEastAsia" w:hAnsiTheme="minorEastAsia" w:hint="eastAsia"/>
          <w:noProof/>
          <w:color w:val="000000" w:themeColor="text1"/>
          <w:sz w:val="24"/>
          <w:szCs w:val="24"/>
          <w:shd w:val="clear" w:color="auto" w:fill="FFCC66"/>
        </w:rPr>
        <w:drawing>
          <wp:anchor distT="0" distB="0" distL="114300" distR="114300" simplePos="0" relativeHeight="251659264" behindDoc="0" locked="0" layoutInCell="1" allowOverlap="1" wp14:anchorId="10987E4E" wp14:editId="45322923">
            <wp:simplePos x="0" y="0"/>
            <wp:positionH relativeFrom="margin">
              <wp:align>center</wp:align>
            </wp:positionH>
            <wp:positionV relativeFrom="paragraph">
              <wp:posOffset>42545</wp:posOffset>
            </wp:positionV>
            <wp:extent cx="6050915" cy="1085850"/>
            <wp:effectExtent l="38100" t="0" r="26035" b="0"/>
            <wp:wrapThrough wrapText="bothSides">
              <wp:wrapPolygon edited="0">
                <wp:start x="-68" y="4547"/>
                <wp:lineTo x="-136" y="16295"/>
                <wp:lineTo x="3128" y="17053"/>
                <wp:lineTo x="21625" y="17053"/>
                <wp:lineTo x="21625" y="4547"/>
                <wp:lineTo x="-68" y="4547"/>
              </wp:wrapPolygon>
            </wp:wrapThrough>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0F5141" w:rsidRPr="00812FCD">
        <w:rPr>
          <w:rFonts w:asciiTheme="minorEastAsia" w:hAnsiTheme="minorEastAsia" w:hint="eastAsia"/>
          <w:sz w:val="24"/>
          <w:szCs w:val="24"/>
        </w:rPr>
        <w:t>◆事業の流れ</w:t>
      </w:r>
    </w:p>
    <w:p w:rsidR="000F5141" w:rsidRPr="00812FCD" w:rsidRDefault="000F5141" w:rsidP="006E3E41">
      <w:pPr>
        <w:ind w:left="240" w:hangingChars="100" w:hanging="240"/>
        <w:rPr>
          <w:rFonts w:asciiTheme="minorEastAsia" w:hAnsiTheme="minorEastAsia"/>
          <w:sz w:val="24"/>
          <w:szCs w:val="24"/>
        </w:rPr>
      </w:pPr>
      <w:r w:rsidRPr="00812FCD">
        <w:rPr>
          <w:rFonts w:asciiTheme="minorEastAsia" w:hAnsiTheme="minorEastAsia" w:hint="eastAsia"/>
          <w:sz w:val="24"/>
          <w:szCs w:val="24"/>
        </w:rPr>
        <w:t>◆スケジュール</w:t>
      </w:r>
      <w:r w:rsidR="00DB0C18">
        <w:rPr>
          <w:rFonts w:asciiTheme="minorEastAsia" w:hAnsiTheme="minorEastAsia" w:hint="eastAsia"/>
          <w:sz w:val="24"/>
          <w:szCs w:val="24"/>
        </w:rPr>
        <w:t>（予定）</w:t>
      </w:r>
    </w:p>
    <w:tbl>
      <w:tblPr>
        <w:tblStyle w:val="a8"/>
        <w:tblW w:w="0" w:type="auto"/>
        <w:tblInd w:w="210" w:type="dxa"/>
        <w:tblLook w:val="04A0" w:firstRow="1" w:lastRow="0" w:firstColumn="1" w:lastColumn="0" w:noHBand="0" w:noVBand="1"/>
      </w:tblPr>
      <w:tblGrid>
        <w:gridCol w:w="2904"/>
        <w:gridCol w:w="6514"/>
      </w:tblGrid>
      <w:tr w:rsidR="000F5141" w:rsidRPr="00812FCD" w:rsidTr="00EB0E94">
        <w:tc>
          <w:tcPr>
            <w:tcW w:w="2904" w:type="dxa"/>
            <w:shd w:val="clear" w:color="auto" w:fill="99FFCC"/>
            <w:vAlign w:val="center"/>
          </w:tcPr>
          <w:p w:rsidR="000F5141" w:rsidRPr="00812FCD" w:rsidRDefault="000F5141" w:rsidP="008B4AB9">
            <w:pPr>
              <w:jc w:val="center"/>
              <w:rPr>
                <w:rFonts w:asciiTheme="majorEastAsia" w:eastAsiaTheme="majorEastAsia" w:hAnsiTheme="majorEastAsia"/>
                <w:sz w:val="24"/>
                <w:szCs w:val="24"/>
              </w:rPr>
            </w:pPr>
            <w:r w:rsidRPr="00812FCD">
              <w:rPr>
                <w:rFonts w:asciiTheme="majorEastAsia" w:eastAsiaTheme="majorEastAsia" w:hAnsiTheme="majorEastAsia" w:hint="eastAsia"/>
                <w:sz w:val="24"/>
                <w:szCs w:val="24"/>
              </w:rPr>
              <w:t>事</w:t>
            </w:r>
            <w:r w:rsidR="003B08A5" w:rsidRPr="00812FCD">
              <w:rPr>
                <w:rFonts w:asciiTheme="majorEastAsia" w:eastAsiaTheme="majorEastAsia" w:hAnsiTheme="majorEastAsia" w:hint="eastAsia"/>
                <w:sz w:val="24"/>
                <w:szCs w:val="24"/>
              </w:rPr>
              <w:t xml:space="preserve">　</w:t>
            </w:r>
            <w:r w:rsidRPr="00812FCD">
              <w:rPr>
                <w:rFonts w:asciiTheme="majorEastAsia" w:eastAsiaTheme="majorEastAsia" w:hAnsiTheme="majorEastAsia" w:hint="eastAsia"/>
                <w:sz w:val="24"/>
                <w:szCs w:val="24"/>
              </w:rPr>
              <w:t>項</w:t>
            </w:r>
          </w:p>
        </w:tc>
        <w:tc>
          <w:tcPr>
            <w:tcW w:w="6514" w:type="dxa"/>
            <w:shd w:val="clear" w:color="auto" w:fill="99FFCC"/>
            <w:vAlign w:val="center"/>
          </w:tcPr>
          <w:p w:rsidR="000F5141" w:rsidRPr="00812FCD" w:rsidRDefault="000F5141" w:rsidP="008B4AB9">
            <w:pPr>
              <w:jc w:val="center"/>
              <w:rPr>
                <w:rFonts w:asciiTheme="majorEastAsia" w:eastAsiaTheme="majorEastAsia" w:hAnsiTheme="majorEastAsia"/>
                <w:sz w:val="24"/>
                <w:szCs w:val="24"/>
              </w:rPr>
            </w:pPr>
            <w:r w:rsidRPr="00812FCD">
              <w:rPr>
                <w:rFonts w:asciiTheme="majorEastAsia" w:eastAsiaTheme="majorEastAsia" w:hAnsiTheme="majorEastAsia" w:hint="eastAsia"/>
                <w:sz w:val="24"/>
                <w:szCs w:val="24"/>
              </w:rPr>
              <w:t>月</w:t>
            </w:r>
            <w:r w:rsidR="003B08A5" w:rsidRPr="00812FCD">
              <w:rPr>
                <w:rFonts w:asciiTheme="majorEastAsia" w:eastAsiaTheme="majorEastAsia" w:hAnsiTheme="majorEastAsia" w:hint="eastAsia"/>
                <w:sz w:val="24"/>
                <w:szCs w:val="24"/>
              </w:rPr>
              <w:t xml:space="preserve">　</w:t>
            </w:r>
            <w:r w:rsidRPr="00812FCD">
              <w:rPr>
                <w:rFonts w:asciiTheme="majorEastAsia" w:eastAsiaTheme="majorEastAsia" w:hAnsiTheme="majorEastAsia" w:hint="eastAsia"/>
                <w:sz w:val="24"/>
                <w:szCs w:val="24"/>
              </w:rPr>
              <w:t>日</w:t>
            </w:r>
          </w:p>
        </w:tc>
      </w:tr>
      <w:tr w:rsidR="000F5141" w:rsidRPr="00812FCD" w:rsidTr="00043539">
        <w:tc>
          <w:tcPr>
            <w:tcW w:w="2904" w:type="dxa"/>
            <w:vAlign w:val="center"/>
          </w:tcPr>
          <w:p w:rsidR="000F5141" w:rsidRPr="00812FCD" w:rsidRDefault="000F5141" w:rsidP="00043539">
            <w:pPr>
              <w:rPr>
                <w:rFonts w:asciiTheme="minorEastAsia" w:hAnsiTheme="minorEastAsia"/>
                <w:sz w:val="24"/>
                <w:szCs w:val="24"/>
              </w:rPr>
            </w:pPr>
            <w:r w:rsidRPr="00812FCD">
              <w:rPr>
                <w:rFonts w:asciiTheme="minorEastAsia" w:hAnsiTheme="minorEastAsia" w:hint="eastAsia"/>
                <w:sz w:val="24"/>
                <w:szCs w:val="24"/>
              </w:rPr>
              <w:t>アイデア提案受付</w:t>
            </w:r>
          </w:p>
        </w:tc>
        <w:tc>
          <w:tcPr>
            <w:tcW w:w="6514" w:type="dxa"/>
            <w:vAlign w:val="center"/>
          </w:tcPr>
          <w:p w:rsidR="000F5141" w:rsidRPr="00812FCD" w:rsidRDefault="000F5141" w:rsidP="009F2636">
            <w:pPr>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令和</w:t>
            </w:r>
            <w:r w:rsidR="00FD7BF4">
              <w:rPr>
                <w:rFonts w:asciiTheme="minorEastAsia" w:hAnsiTheme="minorEastAsia" w:hint="eastAsia"/>
                <w:color w:val="000000" w:themeColor="text1"/>
                <w:sz w:val="24"/>
                <w:szCs w:val="24"/>
              </w:rPr>
              <w:t>５年４月３</w:t>
            </w:r>
            <w:r w:rsidRPr="00812FCD">
              <w:rPr>
                <w:rFonts w:asciiTheme="minorEastAsia" w:hAnsiTheme="minorEastAsia" w:hint="eastAsia"/>
                <w:color w:val="000000" w:themeColor="text1"/>
                <w:sz w:val="24"/>
                <w:szCs w:val="24"/>
              </w:rPr>
              <w:t>日（</w:t>
            </w:r>
            <w:r w:rsidR="00C909EA">
              <w:rPr>
                <w:rFonts w:asciiTheme="minorEastAsia" w:hAnsiTheme="minorEastAsia" w:hint="eastAsia"/>
                <w:color w:val="000000" w:themeColor="text1"/>
                <w:sz w:val="24"/>
                <w:szCs w:val="24"/>
              </w:rPr>
              <w:t>月</w:t>
            </w:r>
            <w:r w:rsidRPr="00812FCD">
              <w:rPr>
                <w:rFonts w:asciiTheme="minorEastAsia" w:hAnsiTheme="minorEastAsia" w:hint="eastAsia"/>
                <w:color w:val="000000" w:themeColor="text1"/>
                <w:sz w:val="24"/>
                <w:szCs w:val="24"/>
              </w:rPr>
              <w:t>）～令和</w:t>
            </w:r>
            <w:r w:rsidR="00FD7BF4">
              <w:rPr>
                <w:rFonts w:asciiTheme="minorEastAsia" w:hAnsiTheme="minorEastAsia" w:hint="eastAsia"/>
                <w:color w:val="000000" w:themeColor="text1"/>
                <w:sz w:val="24"/>
                <w:szCs w:val="24"/>
              </w:rPr>
              <w:t>５</w:t>
            </w:r>
            <w:r w:rsidRPr="00812FCD">
              <w:rPr>
                <w:rFonts w:asciiTheme="minorEastAsia" w:hAnsiTheme="minorEastAsia" w:hint="eastAsia"/>
                <w:color w:val="000000" w:themeColor="text1"/>
                <w:sz w:val="24"/>
                <w:szCs w:val="24"/>
              </w:rPr>
              <w:t>年５月</w:t>
            </w:r>
            <w:r w:rsidR="00FD7BF4">
              <w:rPr>
                <w:rFonts w:asciiTheme="minorEastAsia" w:hAnsiTheme="minorEastAsia" w:hint="eastAsia"/>
                <w:color w:val="000000" w:themeColor="text1"/>
                <w:sz w:val="24"/>
                <w:szCs w:val="24"/>
              </w:rPr>
              <w:t>12</w:t>
            </w:r>
            <w:r w:rsidRPr="00812FCD">
              <w:rPr>
                <w:rFonts w:asciiTheme="minorEastAsia" w:hAnsiTheme="minorEastAsia" w:hint="eastAsia"/>
                <w:color w:val="000000" w:themeColor="text1"/>
                <w:sz w:val="24"/>
                <w:szCs w:val="24"/>
              </w:rPr>
              <w:t>日（</w:t>
            </w:r>
            <w:r w:rsidR="009F2636">
              <w:rPr>
                <w:rFonts w:asciiTheme="minorEastAsia" w:hAnsiTheme="minorEastAsia" w:hint="eastAsia"/>
                <w:color w:val="000000" w:themeColor="text1"/>
                <w:sz w:val="24"/>
                <w:szCs w:val="24"/>
              </w:rPr>
              <w:t>金</w:t>
            </w:r>
            <w:r w:rsidRPr="00812FCD">
              <w:rPr>
                <w:rFonts w:asciiTheme="minorEastAsia" w:hAnsiTheme="minorEastAsia" w:hint="eastAsia"/>
                <w:color w:val="000000" w:themeColor="text1"/>
                <w:sz w:val="24"/>
                <w:szCs w:val="24"/>
              </w:rPr>
              <w:t>）</w:t>
            </w:r>
          </w:p>
        </w:tc>
      </w:tr>
      <w:tr w:rsidR="000F5141" w:rsidRPr="00812FCD" w:rsidTr="00043539">
        <w:tc>
          <w:tcPr>
            <w:tcW w:w="2904" w:type="dxa"/>
            <w:vAlign w:val="center"/>
          </w:tcPr>
          <w:p w:rsidR="000F5141" w:rsidRPr="00812FCD" w:rsidRDefault="000F5141" w:rsidP="00043539">
            <w:pPr>
              <w:rPr>
                <w:rFonts w:asciiTheme="minorEastAsia" w:hAnsiTheme="minorEastAsia"/>
                <w:sz w:val="24"/>
                <w:szCs w:val="24"/>
              </w:rPr>
            </w:pPr>
            <w:r w:rsidRPr="00812FCD">
              <w:rPr>
                <w:rFonts w:asciiTheme="minorEastAsia" w:hAnsiTheme="minorEastAsia" w:hint="eastAsia"/>
                <w:sz w:val="24"/>
                <w:szCs w:val="24"/>
              </w:rPr>
              <w:t>アイデア提案会</w:t>
            </w:r>
          </w:p>
          <w:p w:rsidR="000F5141" w:rsidRPr="00812FCD" w:rsidRDefault="000F5141" w:rsidP="00043539">
            <w:pPr>
              <w:rPr>
                <w:rFonts w:asciiTheme="minorEastAsia" w:hAnsiTheme="minorEastAsia"/>
                <w:sz w:val="24"/>
                <w:szCs w:val="24"/>
              </w:rPr>
            </w:pPr>
            <w:r w:rsidRPr="00812FCD">
              <w:rPr>
                <w:rFonts w:asciiTheme="minorEastAsia" w:hAnsiTheme="minorEastAsia" w:hint="eastAsia"/>
                <w:sz w:val="24"/>
                <w:szCs w:val="24"/>
              </w:rPr>
              <w:lastRenderedPageBreak/>
              <w:t>（プレゼンテーション）</w:t>
            </w:r>
          </w:p>
        </w:tc>
        <w:tc>
          <w:tcPr>
            <w:tcW w:w="6514" w:type="dxa"/>
            <w:vAlign w:val="center"/>
          </w:tcPr>
          <w:p w:rsidR="000F5141" w:rsidRPr="00812FCD" w:rsidRDefault="000F5141" w:rsidP="007F3CFD">
            <w:pPr>
              <w:rPr>
                <w:rFonts w:asciiTheme="minorEastAsia" w:hAnsiTheme="minorEastAsia"/>
                <w:color w:val="000000" w:themeColor="text1"/>
                <w:sz w:val="24"/>
                <w:szCs w:val="24"/>
              </w:rPr>
            </w:pPr>
            <w:r w:rsidRPr="007F3CFD">
              <w:rPr>
                <w:rFonts w:asciiTheme="minorEastAsia" w:hAnsiTheme="minorEastAsia" w:hint="eastAsia"/>
                <w:color w:val="FF0000"/>
                <w:sz w:val="24"/>
                <w:szCs w:val="24"/>
              </w:rPr>
              <w:lastRenderedPageBreak/>
              <w:t>令和</w:t>
            </w:r>
            <w:r w:rsidR="00FD7BF4" w:rsidRPr="007F3CFD">
              <w:rPr>
                <w:rFonts w:asciiTheme="minorEastAsia" w:hAnsiTheme="minorEastAsia" w:hint="eastAsia"/>
                <w:color w:val="FF0000"/>
                <w:sz w:val="24"/>
                <w:szCs w:val="24"/>
              </w:rPr>
              <w:t>５</w:t>
            </w:r>
            <w:r w:rsidRPr="007F3CFD">
              <w:rPr>
                <w:rFonts w:asciiTheme="minorEastAsia" w:hAnsiTheme="minorEastAsia" w:hint="eastAsia"/>
                <w:color w:val="FF0000"/>
                <w:sz w:val="24"/>
                <w:szCs w:val="24"/>
              </w:rPr>
              <w:t>年</w:t>
            </w:r>
            <w:r w:rsidR="00DB0C18" w:rsidRPr="007F3CFD">
              <w:rPr>
                <w:rFonts w:asciiTheme="minorEastAsia" w:hAnsiTheme="minorEastAsia" w:hint="eastAsia"/>
                <w:color w:val="FF0000"/>
                <w:sz w:val="24"/>
                <w:szCs w:val="24"/>
              </w:rPr>
              <w:t>６</w:t>
            </w:r>
            <w:r w:rsidRPr="007F3CFD">
              <w:rPr>
                <w:rFonts w:asciiTheme="minorEastAsia" w:hAnsiTheme="minorEastAsia" w:hint="eastAsia"/>
                <w:color w:val="FF0000"/>
                <w:sz w:val="24"/>
                <w:szCs w:val="24"/>
              </w:rPr>
              <w:t>月</w:t>
            </w:r>
            <w:r w:rsidR="007F3CFD" w:rsidRPr="007F3CFD">
              <w:rPr>
                <w:rFonts w:asciiTheme="minorEastAsia" w:hAnsiTheme="minorEastAsia" w:hint="eastAsia"/>
                <w:color w:val="FF0000"/>
                <w:sz w:val="24"/>
                <w:szCs w:val="24"/>
              </w:rPr>
              <w:t>22日(木</w:t>
            </w:r>
            <w:r w:rsidR="007F3CFD" w:rsidRPr="007F3CFD">
              <w:rPr>
                <w:rFonts w:asciiTheme="minorEastAsia" w:hAnsiTheme="minorEastAsia"/>
                <w:color w:val="FF0000"/>
                <w:sz w:val="24"/>
                <w:szCs w:val="24"/>
              </w:rPr>
              <w:t>）</w:t>
            </w:r>
          </w:p>
        </w:tc>
      </w:tr>
      <w:tr w:rsidR="000F5141" w:rsidRPr="00812FCD" w:rsidTr="00043539">
        <w:tc>
          <w:tcPr>
            <w:tcW w:w="2904" w:type="dxa"/>
            <w:vAlign w:val="center"/>
          </w:tcPr>
          <w:p w:rsidR="000F5141" w:rsidRPr="00812FCD" w:rsidRDefault="000F5141" w:rsidP="00043539">
            <w:pPr>
              <w:rPr>
                <w:rFonts w:asciiTheme="minorEastAsia" w:hAnsiTheme="minorEastAsia"/>
                <w:sz w:val="24"/>
                <w:szCs w:val="24"/>
              </w:rPr>
            </w:pPr>
            <w:r w:rsidRPr="00812FCD">
              <w:rPr>
                <w:rFonts w:asciiTheme="minorEastAsia" w:hAnsiTheme="minorEastAsia" w:hint="eastAsia"/>
                <w:sz w:val="24"/>
                <w:szCs w:val="24"/>
              </w:rPr>
              <w:t>アイデア提案会結果通知</w:t>
            </w:r>
          </w:p>
        </w:tc>
        <w:tc>
          <w:tcPr>
            <w:tcW w:w="6514" w:type="dxa"/>
            <w:vAlign w:val="center"/>
          </w:tcPr>
          <w:p w:rsidR="000F5141" w:rsidRPr="00812FCD" w:rsidRDefault="000F5141" w:rsidP="00DB0C18">
            <w:pPr>
              <w:rPr>
                <w:rFonts w:asciiTheme="minorEastAsia" w:hAnsiTheme="minorEastAsia"/>
                <w:color w:val="000000" w:themeColor="text1"/>
                <w:sz w:val="24"/>
                <w:szCs w:val="24"/>
              </w:rPr>
            </w:pPr>
            <w:r w:rsidRPr="00812FCD">
              <w:rPr>
                <w:rFonts w:asciiTheme="minorEastAsia" w:hAnsiTheme="minorEastAsia" w:hint="eastAsia"/>
                <w:color w:val="000000" w:themeColor="text1"/>
                <w:sz w:val="24"/>
                <w:szCs w:val="24"/>
              </w:rPr>
              <w:t>令和</w:t>
            </w:r>
            <w:r w:rsidR="00FD7BF4">
              <w:rPr>
                <w:rFonts w:asciiTheme="minorEastAsia" w:hAnsiTheme="minorEastAsia" w:hint="eastAsia"/>
                <w:color w:val="000000" w:themeColor="text1"/>
                <w:sz w:val="24"/>
                <w:szCs w:val="24"/>
              </w:rPr>
              <w:t>５</w:t>
            </w:r>
            <w:r w:rsidRPr="00812FCD">
              <w:rPr>
                <w:rFonts w:asciiTheme="minorEastAsia" w:hAnsiTheme="minorEastAsia" w:hint="eastAsia"/>
                <w:color w:val="000000" w:themeColor="text1"/>
                <w:sz w:val="24"/>
                <w:szCs w:val="24"/>
              </w:rPr>
              <w:t>年</w:t>
            </w:r>
            <w:r w:rsidR="00DB0C18">
              <w:rPr>
                <w:rFonts w:asciiTheme="minorEastAsia" w:hAnsiTheme="minorEastAsia" w:hint="eastAsia"/>
                <w:color w:val="000000" w:themeColor="text1"/>
                <w:sz w:val="24"/>
                <w:szCs w:val="24"/>
              </w:rPr>
              <w:t>６</w:t>
            </w:r>
            <w:r w:rsidR="00D84795" w:rsidRPr="00812FCD">
              <w:rPr>
                <w:rFonts w:asciiTheme="minorEastAsia" w:hAnsiTheme="minorEastAsia" w:hint="eastAsia"/>
                <w:color w:val="000000" w:themeColor="text1"/>
                <w:sz w:val="24"/>
                <w:szCs w:val="24"/>
              </w:rPr>
              <w:t>月下旬頃</w:t>
            </w:r>
          </w:p>
        </w:tc>
      </w:tr>
      <w:tr w:rsidR="000F5141" w:rsidRPr="00812FCD" w:rsidTr="00043539">
        <w:tc>
          <w:tcPr>
            <w:tcW w:w="2904" w:type="dxa"/>
            <w:vAlign w:val="center"/>
          </w:tcPr>
          <w:p w:rsidR="00A27F63" w:rsidRPr="00812FCD" w:rsidRDefault="000F5141" w:rsidP="00A27F63">
            <w:pPr>
              <w:rPr>
                <w:rFonts w:asciiTheme="minorEastAsia" w:hAnsiTheme="minorEastAsia"/>
                <w:sz w:val="24"/>
                <w:szCs w:val="24"/>
              </w:rPr>
            </w:pPr>
            <w:r w:rsidRPr="00812FCD">
              <w:rPr>
                <w:rFonts w:asciiTheme="minorEastAsia" w:hAnsiTheme="minorEastAsia" w:hint="eastAsia"/>
                <w:sz w:val="24"/>
                <w:szCs w:val="24"/>
              </w:rPr>
              <w:t>補助金交付申請受付</w:t>
            </w:r>
            <w:r w:rsidR="00A27F63" w:rsidRPr="00812FCD">
              <w:rPr>
                <w:rFonts w:asciiTheme="minorEastAsia" w:hAnsiTheme="minorEastAsia" w:hint="eastAsia"/>
                <w:sz w:val="24"/>
                <w:szCs w:val="24"/>
              </w:rPr>
              <w:t>・補助金交付決定通知</w:t>
            </w:r>
          </w:p>
        </w:tc>
        <w:tc>
          <w:tcPr>
            <w:tcW w:w="6514" w:type="dxa"/>
            <w:vAlign w:val="center"/>
          </w:tcPr>
          <w:p w:rsidR="000F5141" w:rsidRPr="00812FCD" w:rsidRDefault="00FD7BF4" w:rsidP="009F263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令和５</w:t>
            </w:r>
            <w:r w:rsidR="000F5141" w:rsidRPr="00812FCD">
              <w:rPr>
                <w:rFonts w:asciiTheme="minorEastAsia" w:hAnsiTheme="minorEastAsia" w:hint="eastAsia"/>
                <w:color w:val="000000" w:themeColor="text1"/>
                <w:sz w:val="24"/>
                <w:szCs w:val="24"/>
              </w:rPr>
              <w:t>年</w:t>
            </w:r>
            <w:r w:rsidR="009F2636">
              <w:rPr>
                <w:rFonts w:asciiTheme="minorEastAsia" w:hAnsiTheme="minorEastAsia" w:hint="eastAsia"/>
                <w:color w:val="000000" w:themeColor="text1"/>
                <w:sz w:val="24"/>
                <w:szCs w:val="24"/>
              </w:rPr>
              <w:t>６</w:t>
            </w:r>
            <w:r w:rsidR="000F5141" w:rsidRPr="00812FCD">
              <w:rPr>
                <w:rFonts w:asciiTheme="minorEastAsia" w:hAnsiTheme="minorEastAsia" w:hint="eastAsia"/>
                <w:color w:val="000000" w:themeColor="text1"/>
                <w:sz w:val="24"/>
                <w:szCs w:val="24"/>
              </w:rPr>
              <w:t>月</w:t>
            </w:r>
            <w:r w:rsidR="009F2636">
              <w:rPr>
                <w:rFonts w:asciiTheme="minorEastAsia" w:hAnsiTheme="minorEastAsia" w:hint="eastAsia"/>
                <w:color w:val="000000" w:themeColor="text1"/>
                <w:sz w:val="24"/>
                <w:szCs w:val="24"/>
              </w:rPr>
              <w:t>下</w:t>
            </w:r>
            <w:r w:rsidR="00D84795" w:rsidRPr="00812FCD">
              <w:rPr>
                <w:rFonts w:asciiTheme="minorEastAsia" w:hAnsiTheme="minorEastAsia" w:hint="eastAsia"/>
                <w:color w:val="000000" w:themeColor="text1"/>
                <w:sz w:val="24"/>
                <w:szCs w:val="24"/>
              </w:rPr>
              <w:t>旬頃</w:t>
            </w:r>
            <w:r w:rsidR="000F5141" w:rsidRPr="00812FCD">
              <w:rPr>
                <w:rFonts w:asciiTheme="minorEastAsia" w:hAnsiTheme="minorEastAsia" w:hint="eastAsia"/>
                <w:color w:val="000000" w:themeColor="text1"/>
                <w:sz w:val="24"/>
                <w:szCs w:val="24"/>
              </w:rPr>
              <w:t>（結果通知後）～</w:t>
            </w:r>
          </w:p>
        </w:tc>
      </w:tr>
      <w:tr w:rsidR="00A27F63" w:rsidRPr="00812FCD" w:rsidTr="00043539">
        <w:tc>
          <w:tcPr>
            <w:tcW w:w="2904" w:type="dxa"/>
            <w:vAlign w:val="center"/>
          </w:tcPr>
          <w:p w:rsidR="00A27F63" w:rsidRPr="00812FCD" w:rsidRDefault="00A27F63" w:rsidP="00A27F63">
            <w:pPr>
              <w:rPr>
                <w:rFonts w:asciiTheme="minorEastAsia" w:hAnsiTheme="minorEastAsia"/>
                <w:sz w:val="24"/>
                <w:szCs w:val="24"/>
              </w:rPr>
            </w:pPr>
            <w:r w:rsidRPr="00812FCD">
              <w:rPr>
                <w:rFonts w:asciiTheme="minorEastAsia" w:hAnsiTheme="minorEastAsia" w:hint="eastAsia"/>
                <w:sz w:val="24"/>
                <w:szCs w:val="24"/>
              </w:rPr>
              <w:t>事業実施</w:t>
            </w:r>
          </w:p>
        </w:tc>
        <w:tc>
          <w:tcPr>
            <w:tcW w:w="6514" w:type="dxa"/>
            <w:vAlign w:val="center"/>
          </w:tcPr>
          <w:p w:rsidR="00A27F63" w:rsidRPr="00812FCD" w:rsidRDefault="00A27F63" w:rsidP="00A27F63">
            <w:pPr>
              <w:rPr>
                <w:rFonts w:asciiTheme="minorEastAsia" w:hAnsiTheme="minorEastAsia"/>
                <w:sz w:val="24"/>
                <w:szCs w:val="24"/>
              </w:rPr>
            </w:pPr>
            <w:r w:rsidRPr="00812FCD">
              <w:rPr>
                <w:rFonts w:asciiTheme="minorEastAsia" w:hAnsiTheme="minorEastAsia" w:hint="eastAsia"/>
                <w:sz w:val="24"/>
                <w:szCs w:val="24"/>
              </w:rPr>
              <w:t>補助金交付決定通知後</w:t>
            </w:r>
          </w:p>
        </w:tc>
      </w:tr>
      <w:tr w:rsidR="000F5141" w:rsidRPr="00812FCD" w:rsidTr="00043539">
        <w:tc>
          <w:tcPr>
            <w:tcW w:w="2904" w:type="dxa"/>
            <w:vAlign w:val="center"/>
          </w:tcPr>
          <w:p w:rsidR="000F5141" w:rsidRPr="00812FCD" w:rsidRDefault="000F5141" w:rsidP="00043539">
            <w:pPr>
              <w:rPr>
                <w:rFonts w:asciiTheme="minorEastAsia" w:hAnsiTheme="minorEastAsia"/>
                <w:sz w:val="24"/>
                <w:szCs w:val="24"/>
              </w:rPr>
            </w:pPr>
            <w:r w:rsidRPr="00812FCD">
              <w:rPr>
                <w:rFonts w:asciiTheme="minorEastAsia" w:hAnsiTheme="minorEastAsia" w:hint="eastAsia"/>
                <w:sz w:val="24"/>
                <w:szCs w:val="24"/>
              </w:rPr>
              <w:t>補助金実績報告書の提出</w:t>
            </w:r>
          </w:p>
        </w:tc>
        <w:tc>
          <w:tcPr>
            <w:tcW w:w="6514" w:type="dxa"/>
            <w:vAlign w:val="center"/>
          </w:tcPr>
          <w:p w:rsidR="000F5141" w:rsidRPr="00812FCD" w:rsidRDefault="000F5141" w:rsidP="009F2636">
            <w:pPr>
              <w:rPr>
                <w:rFonts w:asciiTheme="minorEastAsia" w:hAnsiTheme="minorEastAsia"/>
                <w:sz w:val="24"/>
                <w:szCs w:val="24"/>
              </w:rPr>
            </w:pPr>
            <w:r w:rsidRPr="00156625">
              <w:rPr>
                <w:rFonts w:asciiTheme="minorEastAsia" w:hAnsiTheme="minorEastAsia" w:hint="eastAsia"/>
                <w:color w:val="000000" w:themeColor="text1"/>
                <w:sz w:val="24"/>
                <w:szCs w:val="24"/>
              </w:rPr>
              <w:t>事業完了日</w:t>
            </w:r>
            <w:r w:rsidR="009F2636" w:rsidRPr="00156625">
              <w:rPr>
                <w:rFonts w:asciiTheme="minorEastAsia" w:hAnsiTheme="minorEastAsia" w:hint="eastAsia"/>
                <w:color w:val="000000" w:themeColor="text1"/>
                <w:sz w:val="24"/>
                <w:szCs w:val="24"/>
              </w:rPr>
              <w:t>から14日を経過した日、又は</w:t>
            </w:r>
            <w:r w:rsidRPr="00156625">
              <w:rPr>
                <w:rFonts w:asciiTheme="minorEastAsia" w:hAnsiTheme="minorEastAsia" w:hint="eastAsia"/>
                <w:color w:val="000000" w:themeColor="text1"/>
                <w:sz w:val="24"/>
                <w:szCs w:val="24"/>
              </w:rPr>
              <w:t>令和</w:t>
            </w:r>
            <w:r w:rsidR="00FD7BF4">
              <w:rPr>
                <w:rFonts w:asciiTheme="minorEastAsia" w:hAnsiTheme="minorEastAsia" w:hint="eastAsia"/>
                <w:color w:val="000000" w:themeColor="text1"/>
                <w:sz w:val="24"/>
                <w:szCs w:val="24"/>
              </w:rPr>
              <w:t>６</w:t>
            </w:r>
            <w:r w:rsidRPr="00156625">
              <w:rPr>
                <w:rFonts w:asciiTheme="minorEastAsia" w:hAnsiTheme="minorEastAsia" w:hint="eastAsia"/>
                <w:color w:val="000000" w:themeColor="text1"/>
                <w:sz w:val="24"/>
                <w:szCs w:val="24"/>
              </w:rPr>
              <w:t>年３月31</w:t>
            </w:r>
            <w:r w:rsidR="009F2636" w:rsidRPr="00156625">
              <w:rPr>
                <w:rFonts w:asciiTheme="minorEastAsia" w:hAnsiTheme="minorEastAsia" w:hint="eastAsia"/>
                <w:color w:val="000000" w:themeColor="text1"/>
                <w:sz w:val="24"/>
                <w:szCs w:val="24"/>
              </w:rPr>
              <w:t>日のいずれか早い日まで。</w:t>
            </w:r>
          </w:p>
        </w:tc>
      </w:tr>
    </w:tbl>
    <w:p w:rsidR="000F5141" w:rsidRPr="00812FCD" w:rsidRDefault="000F5141" w:rsidP="000F5141">
      <w:pPr>
        <w:ind w:left="240" w:hangingChars="100" w:hanging="240"/>
        <w:rPr>
          <w:rFonts w:asciiTheme="minorEastAsia" w:hAnsiTheme="minorEastAsia"/>
          <w:sz w:val="24"/>
          <w:szCs w:val="24"/>
        </w:rPr>
      </w:pPr>
    </w:p>
    <w:p w:rsidR="005F69F7" w:rsidRPr="00812FCD" w:rsidRDefault="00B10168" w:rsidP="000F5141">
      <w:pPr>
        <w:rPr>
          <w:rFonts w:asciiTheme="majorEastAsia" w:eastAsiaTheme="majorEastAsia" w:hAnsiTheme="majorEastAsia"/>
          <w:color w:val="000000" w:themeColor="text1"/>
          <w:sz w:val="24"/>
          <w:szCs w:val="24"/>
          <w:shd w:val="clear" w:color="auto" w:fill="FFCC66"/>
        </w:rPr>
      </w:pPr>
      <w:r w:rsidRPr="00812FCD">
        <w:rPr>
          <w:rFonts w:asciiTheme="majorEastAsia" w:eastAsiaTheme="majorEastAsia" w:hAnsiTheme="majorEastAsia" w:hint="eastAsia"/>
          <w:color w:val="000000" w:themeColor="text1"/>
          <w:sz w:val="24"/>
          <w:szCs w:val="24"/>
          <w:shd w:val="clear" w:color="auto" w:fill="99FFCC"/>
        </w:rPr>
        <w:t>10</w:t>
      </w:r>
      <w:r w:rsidR="005F69F7" w:rsidRPr="00812FCD">
        <w:rPr>
          <w:rFonts w:asciiTheme="majorEastAsia" w:eastAsiaTheme="majorEastAsia" w:hAnsiTheme="majorEastAsia" w:hint="eastAsia"/>
          <w:color w:val="000000" w:themeColor="text1"/>
          <w:sz w:val="24"/>
          <w:szCs w:val="24"/>
          <w:shd w:val="clear" w:color="auto" w:fill="99FFCC"/>
        </w:rPr>
        <w:t xml:space="preserve">　情報公開　</w:t>
      </w:r>
      <w:r w:rsidR="00CB11ED" w:rsidRPr="00812FCD">
        <w:rPr>
          <w:rFonts w:asciiTheme="majorEastAsia" w:eastAsiaTheme="majorEastAsia" w:hAnsiTheme="majorEastAsia" w:hint="eastAsia"/>
          <w:color w:val="000000" w:themeColor="text1"/>
          <w:sz w:val="24"/>
          <w:szCs w:val="24"/>
          <w:shd w:val="clear" w:color="auto" w:fill="99FFCC"/>
        </w:rPr>
        <w:t xml:space="preserve">　　</w:t>
      </w:r>
      <w:r w:rsidR="005F69F7" w:rsidRPr="00812FCD">
        <w:rPr>
          <w:rFonts w:asciiTheme="majorEastAsia" w:eastAsiaTheme="majorEastAsia" w:hAnsiTheme="majorEastAsia" w:hint="eastAsia"/>
          <w:color w:val="000000" w:themeColor="text1"/>
          <w:sz w:val="24"/>
          <w:szCs w:val="24"/>
          <w:shd w:val="clear" w:color="auto" w:fill="99FFCC"/>
        </w:rPr>
        <w:t xml:space="preserve">　　　　　　　　　　　　　　　　　　　　　　　　　　　</w:t>
      </w:r>
      <w:r w:rsidR="0046395D" w:rsidRPr="00812FCD">
        <w:rPr>
          <w:rFonts w:asciiTheme="majorEastAsia" w:eastAsiaTheme="majorEastAsia" w:hAnsiTheme="majorEastAsia" w:hint="eastAsia"/>
          <w:color w:val="000000" w:themeColor="text1"/>
          <w:sz w:val="24"/>
          <w:szCs w:val="24"/>
          <w:shd w:val="clear" w:color="auto" w:fill="99FFCC"/>
        </w:rPr>
        <w:t xml:space="preserve">　　</w:t>
      </w:r>
      <w:r w:rsidR="005F69F7" w:rsidRPr="00812FCD">
        <w:rPr>
          <w:rFonts w:asciiTheme="majorEastAsia" w:eastAsiaTheme="majorEastAsia" w:hAnsiTheme="majorEastAsia" w:hint="eastAsia"/>
          <w:color w:val="000000" w:themeColor="text1"/>
          <w:sz w:val="24"/>
          <w:szCs w:val="24"/>
          <w:shd w:val="clear" w:color="auto" w:fill="99FFCC"/>
        </w:rPr>
        <w:t xml:space="preserve">　　　</w:t>
      </w:r>
      <w:r w:rsidR="005F69F7" w:rsidRPr="00812FCD">
        <w:rPr>
          <w:rFonts w:asciiTheme="majorEastAsia" w:eastAsiaTheme="majorEastAsia" w:hAnsiTheme="majorEastAsia" w:hint="eastAsia"/>
          <w:color w:val="000000" w:themeColor="text1"/>
          <w:sz w:val="24"/>
          <w:szCs w:val="24"/>
          <w:shd w:val="clear" w:color="auto" w:fill="FCD0EC"/>
        </w:rPr>
        <w:t xml:space="preserve">　　　</w:t>
      </w:r>
    </w:p>
    <w:p w:rsidR="005F69F7" w:rsidRPr="00812FCD" w:rsidRDefault="005F69F7" w:rsidP="005F69F7">
      <w:pPr>
        <w:rPr>
          <w:rFonts w:asciiTheme="minorEastAsia" w:hAnsiTheme="minorEastAsia"/>
          <w:sz w:val="24"/>
          <w:szCs w:val="24"/>
        </w:rPr>
      </w:pPr>
      <w:r w:rsidRPr="00812FCD">
        <w:rPr>
          <w:rFonts w:asciiTheme="minorEastAsia" w:hAnsiTheme="minorEastAsia" w:hint="eastAsia"/>
          <w:sz w:val="24"/>
          <w:szCs w:val="24"/>
        </w:rPr>
        <w:t xml:space="preserve">　</w:t>
      </w:r>
      <w:r w:rsidR="00CB11ED" w:rsidRPr="00812FCD">
        <w:rPr>
          <w:rFonts w:asciiTheme="minorEastAsia" w:hAnsiTheme="minorEastAsia" w:hint="eastAsia"/>
          <w:sz w:val="24"/>
          <w:szCs w:val="24"/>
        </w:rPr>
        <w:t>補助事業</w:t>
      </w:r>
      <w:r w:rsidR="00311CC6" w:rsidRPr="00812FCD">
        <w:rPr>
          <w:rFonts w:asciiTheme="minorEastAsia" w:hAnsiTheme="minorEastAsia" w:hint="eastAsia"/>
          <w:sz w:val="24"/>
          <w:szCs w:val="24"/>
        </w:rPr>
        <w:t>を実施した</w:t>
      </w:r>
      <w:r w:rsidR="00CB11ED" w:rsidRPr="00812FCD">
        <w:rPr>
          <w:rFonts w:asciiTheme="minorEastAsia" w:hAnsiTheme="minorEastAsia" w:hint="eastAsia"/>
          <w:sz w:val="24"/>
          <w:szCs w:val="24"/>
        </w:rPr>
        <w:t>団体の名称、事業内容等に関する情報は、町ホームページ、広報いわいずみ等で</w:t>
      </w:r>
      <w:r w:rsidR="0061150E" w:rsidRPr="00812FCD">
        <w:rPr>
          <w:rFonts w:asciiTheme="minorEastAsia" w:hAnsiTheme="minorEastAsia" w:hint="eastAsia"/>
          <w:sz w:val="24"/>
          <w:szCs w:val="24"/>
        </w:rPr>
        <w:t>紹介します。</w:t>
      </w:r>
    </w:p>
    <w:p w:rsidR="00B10168" w:rsidRPr="00812FCD" w:rsidRDefault="00B10168" w:rsidP="00B10168">
      <w:pPr>
        <w:rPr>
          <w:rFonts w:asciiTheme="minorEastAsia" w:hAnsiTheme="minorEastAsia"/>
          <w:color w:val="000000" w:themeColor="text1"/>
          <w:sz w:val="24"/>
          <w:szCs w:val="24"/>
        </w:rPr>
      </w:pPr>
    </w:p>
    <w:p w:rsidR="00D65116" w:rsidRPr="00812FCD" w:rsidRDefault="00B10168" w:rsidP="00B10168">
      <w:pPr>
        <w:rPr>
          <w:rFonts w:asciiTheme="majorEastAsia" w:eastAsiaTheme="majorEastAsia" w:hAnsiTheme="majorEastAsia"/>
          <w:sz w:val="24"/>
          <w:szCs w:val="24"/>
        </w:rPr>
      </w:pPr>
      <w:r w:rsidRPr="00812FCD">
        <w:rPr>
          <w:rFonts w:asciiTheme="majorEastAsia" w:eastAsiaTheme="majorEastAsia" w:hAnsiTheme="majorEastAsia" w:hint="eastAsia"/>
          <w:color w:val="000000" w:themeColor="text1"/>
          <w:sz w:val="24"/>
          <w:szCs w:val="24"/>
          <w:shd w:val="clear" w:color="auto" w:fill="99FFCC"/>
        </w:rPr>
        <w:t>11</w:t>
      </w:r>
      <w:r w:rsidR="00012CD7" w:rsidRPr="00812FCD">
        <w:rPr>
          <w:rFonts w:asciiTheme="majorEastAsia" w:eastAsiaTheme="majorEastAsia" w:hAnsiTheme="majorEastAsia" w:hint="eastAsia"/>
          <w:color w:val="000000" w:themeColor="text1"/>
          <w:sz w:val="24"/>
          <w:szCs w:val="24"/>
          <w:shd w:val="clear" w:color="auto" w:fill="99FFCC"/>
        </w:rPr>
        <w:t xml:space="preserve">　問い合わせ先</w:t>
      </w:r>
      <w:r w:rsidR="004E1844" w:rsidRPr="00812FCD">
        <w:rPr>
          <w:rFonts w:asciiTheme="majorEastAsia" w:eastAsiaTheme="majorEastAsia" w:hAnsiTheme="majorEastAsia" w:hint="eastAsia"/>
          <w:color w:val="000000" w:themeColor="text1"/>
          <w:sz w:val="24"/>
          <w:szCs w:val="24"/>
          <w:shd w:val="clear" w:color="auto" w:fill="99FFCC"/>
        </w:rPr>
        <w:t xml:space="preserve">　　　　　　　　　　　　　　</w:t>
      </w:r>
      <w:r w:rsidR="0046395D" w:rsidRPr="00812FCD">
        <w:rPr>
          <w:rFonts w:asciiTheme="majorEastAsia" w:eastAsiaTheme="majorEastAsia" w:hAnsiTheme="majorEastAsia" w:hint="eastAsia"/>
          <w:sz w:val="24"/>
          <w:szCs w:val="24"/>
          <w:shd w:val="clear" w:color="auto" w:fill="99FFCC"/>
        </w:rPr>
        <w:t xml:space="preserve">　　　　　</w:t>
      </w:r>
      <w:r w:rsidR="004E1844" w:rsidRPr="00812FCD">
        <w:rPr>
          <w:rFonts w:asciiTheme="majorEastAsia" w:eastAsiaTheme="majorEastAsia" w:hAnsiTheme="majorEastAsia" w:hint="eastAsia"/>
          <w:sz w:val="24"/>
          <w:szCs w:val="24"/>
          <w:shd w:val="clear" w:color="auto" w:fill="99FFCC"/>
        </w:rPr>
        <w:t xml:space="preserve">　　　　　　　　　　</w:t>
      </w:r>
      <w:r w:rsidR="0046395D" w:rsidRPr="00812FCD">
        <w:rPr>
          <w:rFonts w:asciiTheme="majorEastAsia" w:eastAsiaTheme="majorEastAsia" w:hAnsiTheme="majorEastAsia" w:hint="eastAsia"/>
          <w:sz w:val="24"/>
          <w:szCs w:val="24"/>
          <w:shd w:val="clear" w:color="auto" w:fill="99FFCC"/>
        </w:rPr>
        <w:t xml:space="preserve">　</w:t>
      </w:r>
      <w:r w:rsidR="004E1844" w:rsidRPr="00812FCD">
        <w:rPr>
          <w:rFonts w:asciiTheme="majorEastAsia" w:eastAsiaTheme="majorEastAsia" w:hAnsiTheme="majorEastAsia" w:hint="eastAsia"/>
          <w:sz w:val="24"/>
          <w:szCs w:val="24"/>
          <w:shd w:val="clear" w:color="auto" w:fill="99FFCC"/>
        </w:rPr>
        <w:t xml:space="preserve">　　　</w:t>
      </w:r>
      <w:r w:rsidR="004E1844" w:rsidRPr="00812FCD">
        <w:rPr>
          <w:rFonts w:asciiTheme="majorEastAsia" w:eastAsiaTheme="majorEastAsia" w:hAnsiTheme="majorEastAsia" w:hint="eastAsia"/>
          <w:sz w:val="24"/>
          <w:szCs w:val="24"/>
          <w:shd w:val="clear" w:color="auto" w:fill="FCD0EC"/>
        </w:rPr>
        <w:t xml:space="preserve">　　　</w:t>
      </w:r>
    </w:p>
    <w:p w:rsidR="00DB0C18" w:rsidRDefault="00012CD7" w:rsidP="00DB0C18">
      <w:pPr>
        <w:ind w:firstLineChars="100" w:firstLine="240"/>
        <w:rPr>
          <w:rFonts w:asciiTheme="minorEastAsia" w:hAnsiTheme="minorEastAsia"/>
          <w:sz w:val="24"/>
          <w:szCs w:val="24"/>
        </w:rPr>
      </w:pPr>
      <w:r w:rsidRPr="00812FCD">
        <w:rPr>
          <w:rFonts w:asciiTheme="minorEastAsia" w:hAnsiTheme="minorEastAsia" w:hint="eastAsia"/>
          <w:sz w:val="24"/>
          <w:szCs w:val="24"/>
        </w:rPr>
        <w:t>岩泉町役場　政策推進課</w:t>
      </w:r>
      <w:r w:rsidR="005C7A1E" w:rsidRPr="00812FCD">
        <w:rPr>
          <w:rFonts w:asciiTheme="minorEastAsia" w:hAnsiTheme="minorEastAsia" w:hint="eastAsia"/>
          <w:sz w:val="24"/>
          <w:szCs w:val="24"/>
        </w:rPr>
        <w:t xml:space="preserve">　</w:t>
      </w:r>
      <w:r w:rsidR="007C7667">
        <w:rPr>
          <w:rFonts w:asciiTheme="minorEastAsia" w:hAnsiTheme="minorEastAsia" w:hint="eastAsia"/>
          <w:sz w:val="24"/>
          <w:szCs w:val="24"/>
        </w:rPr>
        <w:t>政策推進</w:t>
      </w:r>
      <w:r w:rsidR="00DB0C18">
        <w:rPr>
          <w:rFonts w:asciiTheme="minorEastAsia" w:hAnsiTheme="minorEastAsia" w:hint="eastAsia"/>
          <w:sz w:val="24"/>
          <w:szCs w:val="24"/>
        </w:rPr>
        <w:t>室</w:t>
      </w:r>
    </w:p>
    <w:p w:rsidR="00012CD7" w:rsidRPr="00812FCD" w:rsidRDefault="00012CD7" w:rsidP="00DB0C18">
      <w:pPr>
        <w:ind w:firstLineChars="100" w:firstLine="240"/>
        <w:rPr>
          <w:rFonts w:asciiTheme="minorEastAsia" w:hAnsiTheme="minorEastAsia"/>
          <w:sz w:val="24"/>
          <w:szCs w:val="24"/>
        </w:rPr>
      </w:pPr>
      <w:r w:rsidRPr="00812FCD">
        <w:rPr>
          <w:rFonts w:asciiTheme="minorEastAsia" w:hAnsiTheme="minorEastAsia" w:hint="eastAsia"/>
          <w:sz w:val="24"/>
          <w:szCs w:val="24"/>
        </w:rPr>
        <w:t>〒027-0595　岩泉町岩泉字惣畑59番地</w:t>
      </w:r>
      <w:r w:rsidR="007C7667">
        <w:rPr>
          <w:rFonts w:asciiTheme="minorEastAsia" w:hAnsiTheme="minorEastAsia" w:hint="eastAsia"/>
          <w:sz w:val="24"/>
          <w:szCs w:val="24"/>
        </w:rPr>
        <w:t>５</w:t>
      </w:r>
    </w:p>
    <w:p w:rsidR="00AC167F" w:rsidRPr="00812FCD" w:rsidRDefault="007E309C" w:rsidP="00DB0C18">
      <w:pPr>
        <w:ind w:firstLineChars="100" w:firstLine="240"/>
        <w:rPr>
          <w:rFonts w:asciiTheme="minorEastAsia" w:hAnsiTheme="minorEastAsia"/>
          <w:sz w:val="24"/>
          <w:szCs w:val="24"/>
        </w:rPr>
      </w:pPr>
      <w:bookmarkStart w:id="0" w:name="_GoBack"/>
      <w:bookmarkEnd w:id="0"/>
      <w:r w:rsidRPr="00812FCD">
        <w:rPr>
          <w:rFonts w:asciiTheme="minorEastAsia" w:hAnsiTheme="minorEastAsia" w:hint="eastAsia"/>
          <w:sz w:val="24"/>
          <w:szCs w:val="24"/>
        </w:rPr>
        <w:t>TEL</w:t>
      </w:r>
      <w:r w:rsidR="00012CD7" w:rsidRPr="00812FCD">
        <w:rPr>
          <w:rFonts w:asciiTheme="minorEastAsia" w:hAnsiTheme="minorEastAsia" w:hint="eastAsia"/>
          <w:sz w:val="24"/>
          <w:szCs w:val="24"/>
        </w:rPr>
        <w:t>：0194-22-2111</w:t>
      </w:r>
      <w:r w:rsidR="00DB0C18">
        <w:rPr>
          <w:rFonts w:asciiTheme="minorEastAsia" w:hAnsiTheme="minorEastAsia" w:hint="eastAsia"/>
          <w:sz w:val="24"/>
          <w:szCs w:val="24"/>
        </w:rPr>
        <w:t xml:space="preserve">　</w:t>
      </w:r>
      <w:r w:rsidR="00012CD7" w:rsidRPr="00812FCD">
        <w:rPr>
          <w:rFonts w:asciiTheme="minorEastAsia" w:hAnsiTheme="minorEastAsia" w:hint="eastAsia"/>
          <w:sz w:val="24"/>
          <w:szCs w:val="24"/>
        </w:rPr>
        <w:t xml:space="preserve">　</w:t>
      </w:r>
      <w:r w:rsidRPr="00812FCD">
        <w:rPr>
          <w:rFonts w:asciiTheme="minorEastAsia" w:hAnsiTheme="minorEastAsia" w:hint="eastAsia"/>
          <w:sz w:val="24"/>
          <w:szCs w:val="24"/>
        </w:rPr>
        <w:t>FAX</w:t>
      </w:r>
      <w:r w:rsidR="00012CD7" w:rsidRPr="00812FCD">
        <w:rPr>
          <w:rFonts w:asciiTheme="minorEastAsia" w:hAnsiTheme="minorEastAsia" w:hint="eastAsia"/>
          <w:sz w:val="24"/>
          <w:szCs w:val="24"/>
        </w:rPr>
        <w:t>：0194-22-3562</w:t>
      </w:r>
    </w:p>
    <w:sectPr w:rsidR="00AC167F" w:rsidRPr="00812FCD" w:rsidSect="003B08A5">
      <w:footerReference w:type="default" r:id="rId13"/>
      <w:pgSz w:w="11906" w:h="16838" w:code="9"/>
      <w:pgMar w:top="851" w:right="1077" w:bottom="851" w:left="107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0F2" w:rsidRDefault="00CE60F2" w:rsidP="007A48CB">
      <w:r>
        <w:separator/>
      </w:r>
    </w:p>
  </w:endnote>
  <w:endnote w:type="continuationSeparator" w:id="0">
    <w:p w:rsidR="00CE60F2" w:rsidRDefault="00CE60F2" w:rsidP="007A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EPSON ゴシック W6">
    <w:altName w:val="ＭＳ 明朝"/>
    <w:charset w:val="80"/>
    <w:family w:val="auto"/>
    <w:pitch w:val="fixed"/>
    <w:sig w:usb0="00000000" w:usb1="0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F2" w:rsidRPr="0046395D" w:rsidRDefault="005875F2" w:rsidP="005875F2">
    <w:pPr>
      <w:pStyle w:val="a5"/>
      <w:jc w:val="center"/>
      <w:rPr>
        <w:rFonts w:ascii="HGSｺﾞｼｯｸM" w:eastAsia="HGSｺﾞｼｯｸM" w:hAnsi="HG丸ｺﾞｼｯｸM-PRO"/>
        <w:sz w:val="20"/>
      </w:rPr>
    </w:pPr>
    <w:r w:rsidRPr="00C35C61">
      <w:rPr>
        <w:rFonts w:ascii="HGSｺﾞｼｯｸM" w:eastAsia="HGSｺﾞｼｯｸM" w:hAnsi="HG丸ｺﾞｼｯｸM-PRO" w:hint="eastAsia"/>
        <w:sz w:val="22"/>
      </w:rPr>
      <w:fldChar w:fldCharType="begin"/>
    </w:r>
    <w:r w:rsidRPr="00C35C61">
      <w:rPr>
        <w:rFonts w:ascii="HGSｺﾞｼｯｸM" w:eastAsia="HGSｺﾞｼｯｸM" w:hAnsi="HG丸ｺﾞｼｯｸM-PRO" w:hint="eastAsia"/>
        <w:sz w:val="22"/>
      </w:rPr>
      <w:instrText>PAGE   \* MERGEFORMAT</w:instrText>
    </w:r>
    <w:r w:rsidRPr="00C35C61">
      <w:rPr>
        <w:rFonts w:ascii="HGSｺﾞｼｯｸM" w:eastAsia="HGSｺﾞｼｯｸM" w:hAnsi="HG丸ｺﾞｼｯｸM-PRO" w:hint="eastAsia"/>
        <w:sz w:val="22"/>
      </w:rPr>
      <w:fldChar w:fldCharType="separate"/>
    </w:r>
    <w:r w:rsidR="007F3CFD" w:rsidRPr="007F3CFD">
      <w:rPr>
        <w:rFonts w:ascii="HGSｺﾞｼｯｸM" w:eastAsia="HGSｺﾞｼｯｸM" w:hAnsi="HG丸ｺﾞｼｯｸM-PRO"/>
        <w:noProof/>
        <w:sz w:val="22"/>
        <w:lang w:val="ja-JP"/>
      </w:rPr>
      <w:t>4</w:t>
    </w:r>
    <w:r w:rsidRPr="00C35C61">
      <w:rPr>
        <w:rFonts w:ascii="HGSｺﾞｼｯｸM" w:eastAsia="HGSｺﾞｼｯｸM" w:hAnsi="HG丸ｺﾞｼｯｸM-PRO" w:hint="eastAsia"/>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0F2" w:rsidRDefault="00CE60F2" w:rsidP="007A48CB">
      <w:r>
        <w:separator/>
      </w:r>
    </w:p>
  </w:footnote>
  <w:footnote w:type="continuationSeparator" w:id="0">
    <w:p w:rsidR="00CE60F2" w:rsidRDefault="00CE60F2" w:rsidP="007A4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4257"/>
    <w:multiLevelType w:val="hybridMultilevel"/>
    <w:tmpl w:val="570AA804"/>
    <w:lvl w:ilvl="0" w:tplc="37E82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42432"/>
    <w:multiLevelType w:val="hybridMultilevel"/>
    <w:tmpl w:val="46164FA2"/>
    <w:lvl w:ilvl="0" w:tplc="37E82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236D2"/>
    <w:multiLevelType w:val="hybridMultilevel"/>
    <w:tmpl w:val="6F208F2C"/>
    <w:lvl w:ilvl="0" w:tplc="51C2D4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101008"/>
    <w:multiLevelType w:val="hybridMultilevel"/>
    <w:tmpl w:val="3D2C4B7C"/>
    <w:lvl w:ilvl="0" w:tplc="C9E6000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01A6CCF"/>
    <w:multiLevelType w:val="hybridMultilevel"/>
    <w:tmpl w:val="B608DDB8"/>
    <w:lvl w:ilvl="0" w:tplc="9CC6F5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8B"/>
    <w:rsid w:val="00002263"/>
    <w:rsid w:val="00012CD7"/>
    <w:rsid w:val="000170B7"/>
    <w:rsid w:val="00027A5B"/>
    <w:rsid w:val="00065FFC"/>
    <w:rsid w:val="00070D96"/>
    <w:rsid w:val="000A3FAE"/>
    <w:rsid w:val="000C1BC3"/>
    <w:rsid w:val="000D5297"/>
    <w:rsid w:val="000D74FA"/>
    <w:rsid w:val="000F2F96"/>
    <w:rsid w:val="000F306A"/>
    <w:rsid w:val="000F5141"/>
    <w:rsid w:val="00133321"/>
    <w:rsid w:val="0014083E"/>
    <w:rsid w:val="00151265"/>
    <w:rsid w:val="00156625"/>
    <w:rsid w:val="00160F21"/>
    <w:rsid w:val="00195305"/>
    <w:rsid w:val="0019728E"/>
    <w:rsid w:val="001D2DF9"/>
    <w:rsid w:val="001E1036"/>
    <w:rsid w:val="00203DF8"/>
    <w:rsid w:val="00205F1D"/>
    <w:rsid w:val="002318A4"/>
    <w:rsid w:val="00260EEA"/>
    <w:rsid w:val="00264D99"/>
    <w:rsid w:val="002744D1"/>
    <w:rsid w:val="002874C4"/>
    <w:rsid w:val="00287553"/>
    <w:rsid w:val="00296840"/>
    <w:rsid w:val="002A15EA"/>
    <w:rsid w:val="002C3396"/>
    <w:rsid w:val="002F338F"/>
    <w:rsid w:val="002F6D70"/>
    <w:rsid w:val="003018AF"/>
    <w:rsid w:val="00311CC6"/>
    <w:rsid w:val="003266EA"/>
    <w:rsid w:val="003347E1"/>
    <w:rsid w:val="00347FE6"/>
    <w:rsid w:val="00362226"/>
    <w:rsid w:val="00390DC4"/>
    <w:rsid w:val="003B08A5"/>
    <w:rsid w:val="003B2558"/>
    <w:rsid w:val="003D0EE5"/>
    <w:rsid w:val="003D5A97"/>
    <w:rsid w:val="003F6CAD"/>
    <w:rsid w:val="00401697"/>
    <w:rsid w:val="00402ABF"/>
    <w:rsid w:val="00410DB2"/>
    <w:rsid w:val="0042211D"/>
    <w:rsid w:val="0046395D"/>
    <w:rsid w:val="004829FA"/>
    <w:rsid w:val="00484904"/>
    <w:rsid w:val="004E1844"/>
    <w:rsid w:val="005105AB"/>
    <w:rsid w:val="00540805"/>
    <w:rsid w:val="00551920"/>
    <w:rsid w:val="00564C64"/>
    <w:rsid w:val="00577EDE"/>
    <w:rsid w:val="00584887"/>
    <w:rsid w:val="005875F2"/>
    <w:rsid w:val="005B3AED"/>
    <w:rsid w:val="005B5B9D"/>
    <w:rsid w:val="005C7A1E"/>
    <w:rsid w:val="005D5E92"/>
    <w:rsid w:val="005F0D87"/>
    <w:rsid w:val="005F39B5"/>
    <w:rsid w:val="005F69F7"/>
    <w:rsid w:val="0061150E"/>
    <w:rsid w:val="006330EE"/>
    <w:rsid w:val="00637423"/>
    <w:rsid w:val="00663260"/>
    <w:rsid w:val="00673C65"/>
    <w:rsid w:val="00676C15"/>
    <w:rsid w:val="006A223E"/>
    <w:rsid w:val="006C6D5D"/>
    <w:rsid w:val="006D4BDC"/>
    <w:rsid w:val="006E3E41"/>
    <w:rsid w:val="006F1AA0"/>
    <w:rsid w:val="00767468"/>
    <w:rsid w:val="00787683"/>
    <w:rsid w:val="00790BC1"/>
    <w:rsid w:val="007945B7"/>
    <w:rsid w:val="00796354"/>
    <w:rsid w:val="007A48CB"/>
    <w:rsid w:val="007A6FCB"/>
    <w:rsid w:val="007C7667"/>
    <w:rsid w:val="007E309C"/>
    <w:rsid w:val="007F3CFD"/>
    <w:rsid w:val="0080361B"/>
    <w:rsid w:val="0080536D"/>
    <w:rsid w:val="008071A9"/>
    <w:rsid w:val="00812FCD"/>
    <w:rsid w:val="008175A5"/>
    <w:rsid w:val="00876D72"/>
    <w:rsid w:val="008B1E8C"/>
    <w:rsid w:val="008B4AB9"/>
    <w:rsid w:val="008C20F3"/>
    <w:rsid w:val="008D09CA"/>
    <w:rsid w:val="008E2751"/>
    <w:rsid w:val="008E6FA1"/>
    <w:rsid w:val="00916864"/>
    <w:rsid w:val="00917206"/>
    <w:rsid w:val="009421AD"/>
    <w:rsid w:val="00946E7E"/>
    <w:rsid w:val="009519BB"/>
    <w:rsid w:val="00962851"/>
    <w:rsid w:val="00962BEC"/>
    <w:rsid w:val="00973E49"/>
    <w:rsid w:val="00992055"/>
    <w:rsid w:val="009A5239"/>
    <w:rsid w:val="009C1677"/>
    <w:rsid w:val="009C70BA"/>
    <w:rsid w:val="009D3217"/>
    <w:rsid w:val="009E53F4"/>
    <w:rsid w:val="009F0DED"/>
    <w:rsid w:val="009F2636"/>
    <w:rsid w:val="00A25D79"/>
    <w:rsid w:val="00A27F63"/>
    <w:rsid w:val="00A43A20"/>
    <w:rsid w:val="00A55C92"/>
    <w:rsid w:val="00A92BB9"/>
    <w:rsid w:val="00AA5CAC"/>
    <w:rsid w:val="00AC167F"/>
    <w:rsid w:val="00AC4E13"/>
    <w:rsid w:val="00AC7672"/>
    <w:rsid w:val="00AD6134"/>
    <w:rsid w:val="00B0660C"/>
    <w:rsid w:val="00B10168"/>
    <w:rsid w:val="00B301A5"/>
    <w:rsid w:val="00B53F19"/>
    <w:rsid w:val="00B72EE7"/>
    <w:rsid w:val="00B81B58"/>
    <w:rsid w:val="00BE2F3E"/>
    <w:rsid w:val="00C0058B"/>
    <w:rsid w:val="00C01A35"/>
    <w:rsid w:val="00C26B6D"/>
    <w:rsid w:val="00C31AE6"/>
    <w:rsid w:val="00C35C61"/>
    <w:rsid w:val="00C554EE"/>
    <w:rsid w:val="00C671C2"/>
    <w:rsid w:val="00C909EA"/>
    <w:rsid w:val="00CA1E9F"/>
    <w:rsid w:val="00CB11ED"/>
    <w:rsid w:val="00CB3102"/>
    <w:rsid w:val="00CD2D8B"/>
    <w:rsid w:val="00CD582C"/>
    <w:rsid w:val="00CE0C1A"/>
    <w:rsid w:val="00CE60F2"/>
    <w:rsid w:val="00D1512E"/>
    <w:rsid w:val="00D24579"/>
    <w:rsid w:val="00D65116"/>
    <w:rsid w:val="00D66873"/>
    <w:rsid w:val="00D81ED9"/>
    <w:rsid w:val="00D84795"/>
    <w:rsid w:val="00D85BC2"/>
    <w:rsid w:val="00D87454"/>
    <w:rsid w:val="00DA052B"/>
    <w:rsid w:val="00DB0C18"/>
    <w:rsid w:val="00DD2B90"/>
    <w:rsid w:val="00DD5C6D"/>
    <w:rsid w:val="00DE24A1"/>
    <w:rsid w:val="00DE5B5D"/>
    <w:rsid w:val="00E21FCF"/>
    <w:rsid w:val="00E2522F"/>
    <w:rsid w:val="00E46CD4"/>
    <w:rsid w:val="00E559E3"/>
    <w:rsid w:val="00E57C2E"/>
    <w:rsid w:val="00E738C2"/>
    <w:rsid w:val="00E75303"/>
    <w:rsid w:val="00E970AE"/>
    <w:rsid w:val="00EB0E94"/>
    <w:rsid w:val="00F06D3C"/>
    <w:rsid w:val="00F165B1"/>
    <w:rsid w:val="00F21A03"/>
    <w:rsid w:val="00F26662"/>
    <w:rsid w:val="00F331C7"/>
    <w:rsid w:val="00F33824"/>
    <w:rsid w:val="00F7405E"/>
    <w:rsid w:val="00F75F0F"/>
    <w:rsid w:val="00FA179F"/>
    <w:rsid w:val="00FB3C1C"/>
    <w:rsid w:val="00FC4D87"/>
    <w:rsid w:val="00FD7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912FD74F-F958-4D15-A5C8-80636B0A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8CB"/>
    <w:pPr>
      <w:tabs>
        <w:tab w:val="center" w:pos="4252"/>
        <w:tab w:val="right" w:pos="8504"/>
      </w:tabs>
      <w:snapToGrid w:val="0"/>
    </w:pPr>
  </w:style>
  <w:style w:type="character" w:customStyle="1" w:styleId="a4">
    <w:name w:val="ヘッダー (文字)"/>
    <w:basedOn w:val="a0"/>
    <w:link w:val="a3"/>
    <w:uiPriority w:val="99"/>
    <w:rsid w:val="007A48CB"/>
  </w:style>
  <w:style w:type="paragraph" w:styleId="a5">
    <w:name w:val="footer"/>
    <w:basedOn w:val="a"/>
    <w:link w:val="a6"/>
    <w:uiPriority w:val="99"/>
    <w:unhideWhenUsed/>
    <w:rsid w:val="007A48CB"/>
    <w:pPr>
      <w:tabs>
        <w:tab w:val="center" w:pos="4252"/>
        <w:tab w:val="right" w:pos="8504"/>
      </w:tabs>
      <w:snapToGrid w:val="0"/>
    </w:pPr>
  </w:style>
  <w:style w:type="character" w:customStyle="1" w:styleId="a6">
    <w:name w:val="フッター (文字)"/>
    <w:basedOn w:val="a0"/>
    <w:link w:val="a5"/>
    <w:uiPriority w:val="99"/>
    <w:rsid w:val="007A48CB"/>
  </w:style>
  <w:style w:type="paragraph" w:styleId="a7">
    <w:name w:val="List Paragraph"/>
    <w:basedOn w:val="a"/>
    <w:uiPriority w:val="34"/>
    <w:qFormat/>
    <w:rsid w:val="00E21FCF"/>
    <w:pPr>
      <w:ind w:leftChars="400" w:left="840"/>
    </w:pPr>
  </w:style>
  <w:style w:type="table" w:styleId="a8">
    <w:name w:val="Table Grid"/>
    <w:basedOn w:val="a1"/>
    <w:uiPriority w:val="39"/>
    <w:rsid w:val="00DD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875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75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4A5835-2ECE-43A2-886D-FA954C13AF13}" type="doc">
      <dgm:prSet loTypeId="urn:microsoft.com/office/officeart/2005/8/layout/process1" loCatId="process" qsTypeId="urn:microsoft.com/office/officeart/2005/8/quickstyle/simple2" qsCatId="simple" csTypeId="urn:microsoft.com/office/officeart/2005/8/colors/accent2_2" csCatId="accent2" phldr="1"/>
      <dgm:spPr/>
    </dgm:pt>
    <dgm:pt modelId="{77305578-8F44-415C-9921-AC974C41A137}">
      <dgm:prSet phldrT="[テキスト]" custT="1"/>
      <dgm:spPr>
        <a:solidFill>
          <a:srgbClr val="99FFCC">
            <a:alpha val="93000"/>
          </a:srgbClr>
        </a:solidFill>
        <a:ln>
          <a:noFill/>
        </a:ln>
      </dgm:spPr>
      <dgm:t>
        <a:bodyPr/>
        <a:lstStyle/>
        <a:p>
          <a:r>
            <a:rPr kumimoji="1" lang="ja-JP" altLang="en-US" sz="1000" b="1">
              <a:solidFill>
                <a:schemeClr val="tx1"/>
              </a:solidFill>
              <a:latin typeface="HGSｺﾞｼｯｸM" panose="020B0600000000000000" pitchFamily="50" charset="-128"/>
              <a:ea typeface="HGSｺﾞｼｯｸM" panose="020B0600000000000000" pitchFamily="50" charset="-128"/>
            </a:rPr>
            <a:t>アイデア提案受付</a:t>
          </a:r>
        </a:p>
      </dgm:t>
    </dgm:pt>
    <dgm:pt modelId="{405BF067-80BC-449F-965A-48A4C10D40A3}" type="parTrans" cxnId="{D99D7E41-D27E-4300-B402-663E0F5B44E5}">
      <dgm:prSet/>
      <dgm:spPr/>
      <dgm:t>
        <a:bodyPr/>
        <a:lstStyle/>
        <a:p>
          <a:endParaRPr kumimoji="1" lang="ja-JP" altLang="en-US"/>
        </a:p>
      </dgm:t>
    </dgm:pt>
    <dgm:pt modelId="{19A8CF0B-0163-4F6B-8694-A1C0E9DC83DA}" type="sibTrans" cxnId="{D99D7E41-D27E-4300-B402-663E0F5B44E5}">
      <dgm:prSet/>
      <dgm:spPr/>
      <dgm:t>
        <a:bodyPr/>
        <a:lstStyle/>
        <a:p>
          <a:endParaRPr kumimoji="1" lang="ja-JP" altLang="en-US"/>
        </a:p>
      </dgm:t>
    </dgm:pt>
    <dgm:pt modelId="{E91D0F09-E63C-4A67-A3FF-80F064BC02B8}">
      <dgm:prSet phldrT="[テキスト]" custT="1"/>
      <dgm:spPr>
        <a:solidFill>
          <a:srgbClr val="99FFCC">
            <a:alpha val="93000"/>
          </a:srgbClr>
        </a:solidFill>
      </dgm:spPr>
      <dgm:t>
        <a:bodyPr/>
        <a:lstStyle/>
        <a:p>
          <a:r>
            <a:rPr kumimoji="1" lang="ja-JP" altLang="en-US" sz="1000" b="1">
              <a:solidFill>
                <a:schemeClr val="tx1"/>
              </a:solidFill>
              <a:latin typeface="HGSｺﾞｼｯｸM" panose="020B0600000000000000" pitchFamily="50" charset="-128"/>
              <a:ea typeface="HGSｺﾞｼｯｸM" panose="020B0600000000000000" pitchFamily="50" charset="-128"/>
            </a:rPr>
            <a:t>アイデア提案会（プレゼンテーション）</a:t>
          </a:r>
        </a:p>
      </dgm:t>
    </dgm:pt>
    <dgm:pt modelId="{4342A6A4-4F70-4C01-BBBD-B5AABF207FCC}" type="parTrans" cxnId="{2BCD1E57-D58F-401D-BC4F-0B6A0209F091}">
      <dgm:prSet/>
      <dgm:spPr/>
      <dgm:t>
        <a:bodyPr/>
        <a:lstStyle/>
        <a:p>
          <a:endParaRPr kumimoji="1" lang="ja-JP" altLang="en-US"/>
        </a:p>
      </dgm:t>
    </dgm:pt>
    <dgm:pt modelId="{46DE5E25-A2C8-44E0-9629-19E3BE692D9C}" type="sibTrans" cxnId="{2BCD1E57-D58F-401D-BC4F-0B6A0209F091}">
      <dgm:prSet/>
      <dgm:spPr/>
      <dgm:t>
        <a:bodyPr/>
        <a:lstStyle/>
        <a:p>
          <a:endParaRPr kumimoji="1" lang="ja-JP" altLang="en-US"/>
        </a:p>
      </dgm:t>
    </dgm:pt>
    <dgm:pt modelId="{F0CC0DE3-08A1-4775-8B42-16EA8115A638}">
      <dgm:prSet phldrT="[テキスト]" custT="1"/>
      <dgm:spPr>
        <a:solidFill>
          <a:srgbClr val="99FFCC">
            <a:alpha val="93000"/>
          </a:srgbClr>
        </a:solidFill>
      </dgm:spPr>
      <dgm:t>
        <a:bodyPr/>
        <a:lstStyle/>
        <a:p>
          <a:r>
            <a:rPr kumimoji="1" lang="ja-JP" altLang="en-US" sz="1000" b="1">
              <a:solidFill>
                <a:schemeClr val="tx1"/>
              </a:solidFill>
              <a:latin typeface="HGSｺﾞｼｯｸM" panose="020B0600000000000000" pitchFamily="50" charset="-128"/>
              <a:ea typeface="HGSｺﾞｼｯｸM" panose="020B0600000000000000" pitchFamily="50" charset="-128"/>
            </a:rPr>
            <a:t>審査</a:t>
          </a:r>
        </a:p>
      </dgm:t>
    </dgm:pt>
    <dgm:pt modelId="{1AAFEAD5-A189-4099-BDEB-2BF619BB5EFA}" type="parTrans" cxnId="{727F4FC5-6B27-4F73-8528-A17B9DB75AC0}">
      <dgm:prSet/>
      <dgm:spPr/>
      <dgm:t>
        <a:bodyPr/>
        <a:lstStyle/>
        <a:p>
          <a:endParaRPr kumimoji="1" lang="ja-JP" altLang="en-US"/>
        </a:p>
      </dgm:t>
    </dgm:pt>
    <dgm:pt modelId="{49908E0D-908F-4EA8-9920-652BB58B6D8E}" type="sibTrans" cxnId="{727F4FC5-6B27-4F73-8528-A17B9DB75AC0}">
      <dgm:prSet/>
      <dgm:spPr/>
      <dgm:t>
        <a:bodyPr/>
        <a:lstStyle/>
        <a:p>
          <a:endParaRPr kumimoji="1" lang="ja-JP" altLang="en-US"/>
        </a:p>
      </dgm:t>
    </dgm:pt>
    <dgm:pt modelId="{1AEABCE7-1776-4259-8CB0-41646A892EF5}">
      <dgm:prSet phldrT="[テキスト]" custT="1"/>
      <dgm:spPr>
        <a:solidFill>
          <a:srgbClr val="99FFCC">
            <a:alpha val="93000"/>
          </a:srgbClr>
        </a:solidFill>
      </dgm:spPr>
      <dgm:t>
        <a:bodyPr/>
        <a:lstStyle/>
        <a:p>
          <a:r>
            <a:rPr kumimoji="1" lang="ja-JP" altLang="en-US" sz="1000" b="1">
              <a:solidFill>
                <a:schemeClr val="tx1"/>
              </a:solidFill>
              <a:latin typeface="HGSｺﾞｼｯｸM" panose="020B0600000000000000" pitchFamily="50" charset="-128"/>
              <a:ea typeface="HGSｺﾞｼｯｸM" panose="020B0600000000000000" pitchFamily="50" charset="-128"/>
            </a:rPr>
            <a:t>結果通知</a:t>
          </a:r>
        </a:p>
      </dgm:t>
    </dgm:pt>
    <dgm:pt modelId="{13DB9BA5-8307-4855-96E1-1D05381146B9}" type="parTrans" cxnId="{29F909A8-BD76-460C-8896-24026FFE1D2E}">
      <dgm:prSet/>
      <dgm:spPr/>
      <dgm:t>
        <a:bodyPr/>
        <a:lstStyle/>
        <a:p>
          <a:endParaRPr kumimoji="1" lang="ja-JP" altLang="en-US"/>
        </a:p>
      </dgm:t>
    </dgm:pt>
    <dgm:pt modelId="{9572C79F-D3AB-4B5A-B42D-024D64D4FA7E}" type="sibTrans" cxnId="{29F909A8-BD76-460C-8896-24026FFE1D2E}">
      <dgm:prSet/>
      <dgm:spPr/>
      <dgm:t>
        <a:bodyPr/>
        <a:lstStyle/>
        <a:p>
          <a:endParaRPr kumimoji="1" lang="ja-JP" altLang="en-US"/>
        </a:p>
      </dgm:t>
    </dgm:pt>
    <dgm:pt modelId="{37A5A1FE-72EC-4A42-A607-C97141DD4E1B}">
      <dgm:prSet phldrT="[テキスト]" custT="1"/>
      <dgm:spPr>
        <a:solidFill>
          <a:srgbClr val="99FFCC">
            <a:alpha val="93000"/>
          </a:srgbClr>
        </a:solidFill>
      </dgm:spPr>
      <dgm:t>
        <a:bodyPr/>
        <a:lstStyle/>
        <a:p>
          <a:r>
            <a:rPr kumimoji="1" lang="ja-JP" altLang="en-US" sz="1000" b="1">
              <a:solidFill>
                <a:schemeClr val="tx1"/>
              </a:solidFill>
              <a:latin typeface="HGSｺﾞｼｯｸM" panose="020B0600000000000000" pitchFamily="50" charset="-128"/>
              <a:ea typeface="HGSｺﾞｼｯｸM" panose="020B0600000000000000" pitchFamily="50" charset="-128"/>
            </a:rPr>
            <a:t>補助金の交付申請</a:t>
          </a:r>
        </a:p>
      </dgm:t>
    </dgm:pt>
    <dgm:pt modelId="{5ECC165B-E8FC-451E-8ADE-22FC781119AA}" type="parTrans" cxnId="{838F70FE-3BCA-4D7D-B98F-E19DA9F40D15}">
      <dgm:prSet/>
      <dgm:spPr/>
      <dgm:t>
        <a:bodyPr/>
        <a:lstStyle/>
        <a:p>
          <a:endParaRPr kumimoji="1" lang="ja-JP" altLang="en-US"/>
        </a:p>
      </dgm:t>
    </dgm:pt>
    <dgm:pt modelId="{C3D8BEF6-7671-41C3-86C3-4E22929865AD}" type="sibTrans" cxnId="{838F70FE-3BCA-4D7D-B98F-E19DA9F40D15}">
      <dgm:prSet/>
      <dgm:spPr/>
      <dgm:t>
        <a:bodyPr/>
        <a:lstStyle/>
        <a:p>
          <a:endParaRPr kumimoji="1" lang="ja-JP" altLang="en-US"/>
        </a:p>
      </dgm:t>
    </dgm:pt>
    <dgm:pt modelId="{F86BA3EC-0DE3-454B-B319-8513E66AF388}">
      <dgm:prSet phldrT="[テキスト]" custT="1"/>
      <dgm:spPr>
        <a:solidFill>
          <a:srgbClr val="99FFCC">
            <a:alpha val="93000"/>
          </a:srgbClr>
        </a:solidFill>
      </dgm:spPr>
      <dgm:t>
        <a:bodyPr/>
        <a:lstStyle/>
        <a:p>
          <a:r>
            <a:rPr kumimoji="1" lang="ja-JP" altLang="en-US" sz="1000" b="1">
              <a:solidFill>
                <a:schemeClr val="tx1"/>
              </a:solidFill>
              <a:latin typeface="HGSｺﾞｼｯｸM" panose="020B0600000000000000" pitchFamily="50" charset="-128"/>
              <a:ea typeface="HGSｺﾞｼｯｸM" panose="020B0600000000000000" pitchFamily="50" charset="-128"/>
            </a:rPr>
            <a:t>実績報告・補助金の請求</a:t>
          </a:r>
        </a:p>
      </dgm:t>
    </dgm:pt>
    <dgm:pt modelId="{44F4EEE1-F735-4302-93EF-57D9974EBA2B}" type="parTrans" cxnId="{16C84636-E213-4E48-80F4-ED0D0A9492D6}">
      <dgm:prSet/>
      <dgm:spPr/>
      <dgm:t>
        <a:bodyPr/>
        <a:lstStyle/>
        <a:p>
          <a:endParaRPr kumimoji="1" lang="ja-JP" altLang="en-US"/>
        </a:p>
      </dgm:t>
    </dgm:pt>
    <dgm:pt modelId="{E4E338AA-D0DF-4122-8FD7-52491C069995}" type="sibTrans" cxnId="{16C84636-E213-4E48-80F4-ED0D0A9492D6}">
      <dgm:prSet/>
      <dgm:spPr/>
      <dgm:t>
        <a:bodyPr/>
        <a:lstStyle/>
        <a:p>
          <a:endParaRPr kumimoji="1" lang="ja-JP" altLang="en-US"/>
        </a:p>
      </dgm:t>
    </dgm:pt>
    <dgm:pt modelId="{5CFE9FCA-E3F8-4056-A1CB-02EA4858EC43}">
      <dgm:prSet phldrT="[テキスト]" custT="1"/>
      <dgm:spPr>
        <a:solidFill>
          <a:srgbClr val="99FFCC">
            <a:alpha val="93000"/>
          </a:srgbClr>
        </a:solidFill>
      </dgm:spPr>
      <dgm:t>
        <a:bodyPr/>
        <a:lstStyle/>
        <a:p>
          <a:r>
            <a:rPr kumimoji="1" lang="ja-JP" altLang="en-US" sz="1000" b="1">
              <a:solidFill>
                <a:schemeClr val="tx1"/>
              </a:solidFill>
              <a:latin typeface="HGSｺﾞｼｯｸM" panose="020B0600000000000000" pitchFamily="50" charset="-128"/>
              <a:ea typeface="HGSｺﾞｼｯｸM" panose="020B0600000000000000" pitchFamily="50" charset="-128"/>
            </a:rPr>
            <a:t>補助金交付</a:t>
          </a:r>
        </a:p>
      </dgm:t>
    </dgm:pt>
    <dgm:pt modelId="{F86A36C5-C732-46BF-BF33-70172929CEE3}" type="parTrans" cxnId="{A5CFF403-2DC1-49F7-BFCF-1BD8136A6B0E}">
      <dgm:prSet/>
      <dgm:spPr/>
      <dgm:t>
        <a:bodyPr/>
        <a:lstStyle/>
        <a:p>
          <a:endParaRPr kumimoji="1" lang="ja-JP" altLang="en-US"/>
        </a:p>
      </dgm:t>
    </dgm:pt>
    <dgm:pt modelId="{58F93B2A-14CD-47F5-8FAA-74F060839DE3}" type="sibTrans" cxnId="{A5CFF403-2DC1-49F7-BFCF-1BD8136A6B0E}">
      <dgm:prSet/>
      <dgm:spPr/>
      <dgm:t>
        <a:bodyPr/>
        <a:lstStyle/>
        <a:p>
          <a:endParaRPr kumimoji="1" lang="ja-JP" altLang="en-US"/>
        </a:p>
      </dgm:t>
    </dgm:pt>
    <dgm:pt modelId="{CFF8B769-BA74-42B4-9B51-1402352F1ED2}">
      <dgm:prSet phldrT="[テキスト]" custT="1"/>
      <dgm:spPr>
        <a:solidFill>
          <a:srgbClr val="99FFCC">
            <a:alpha val="93000"/>
          </a:srgbClr>
        </a:solidFill>
      </dgm:spPr>
      <dgm:t>
        <a:bodyPr/>
        <a:lstStyle/>
        <a:p>
          <a:r>
            <a:rPr kumimoji="1" lang="ja-JP" altLang="en-US" sz="1000" b="1">
              <a:solidFill>
                <a:schemeClr val="tx1"/>
              </a:solidFill>
              <a:latin typeface="HGSｺﾞｼｯｸM" panose="020B0600000000000000" pitchFamily="50" charset="-128"/>
              <a:ea typeface="HGSｺﾞｼｯｸM" panose="020B0600000000000000" pitchFamily="50" charset="-128"/>
            </a:rPr>
            <a:t>事業実施</a:t>
          </a:r>
        </a:p>
      </dgm:t>
    </dgm:pt>
    <dgm:pt modelId="{EFD96D75-3A5C-4353-85CC-32DF9C692091}" type="sibTrans" cxnId="{24A9BE85-0D87-4D9F-8E7E-BDBBC5971D78}">
      <dgm:prSet/>
      <dgm:spPr/>
      <dgm:t>
        <a:bodyPr/>
        <a:lstStyle/>
        <a:p>
          <a:endParaRPr kumimoji="1" lang="ja-JP" altLang="en-US"/>
        </a:p>
      </dgm:t>
    </dgm:pt>
    <dgm:pt modelId="{3AD1E98B-5AC4-47D2-BE52-C91C7390FB1D}" type="parTrans" cxnId="{24A9BE85-0D87-4D9F-8E7E-BDBBC5971D78}">
      <dgm:prSet/>
      <dgm:spPr/>
      <dgm:t>
        <a:bodyPr/>
        <a:lstStyle/>
        <a:p>
          <a:endParaRPr kumimoji="1" lang="ja-JP" altLang="en-US"/>
        </a:p>
      </dgm:t>
    </dgm:pt>
    <dgm:pt modelId="{F23E0F3F-3F40-4F20-8796-91482F83581B}" type="pres">
      <dgm:prSet presAssocID="{4A4A5835-2ECE-43A2-886D-FA954C13AF13}" presName="Name0" presStyleCnt="0">
        <dgm:presLayoutVars>
          <dgm:dir/>
          <dgm:resizeHandles val="exact"/>
        </dgm:presLayoutVars>
      </dgm:prSet>
      <dgm:spPr/>
    </dgm:pt>
    <dgm:pt modelId="{BDA1C181-69FA-4564-A6BD-7ADA62BB603F}" type="pres">
      <dgm:prSet presAssocID="{77305578-8F44-415C-9921-AC974C41A137}" presName="node" presStyleLbl="node1" presStyleIdx="0" presStyleCnt="8" custScaleX="140019">
        <dgm:presLayoutVars>
          <dgm:bulletEnabled val="1"/>
        </dgm:presLayoutVars>
      </dgm:prSet>
      <dgm:spPr/>
      <dgm:t>
        <a:bodyPr/>
        <a:lstStyle/>
        <a:p>
          <a:endParaRPr kumimoji="1" lang="ja-JP" altLang="en-US"/>
        </a:p>
      </dgm:t>
    </dgm:pt>
    <dgm:pt modelId="{E8FCC441-D387-456E-8A71-C5AFF875C001}" type="pres">
      <dgm:prSet presAssocID="{19A8CF0B-0163-4F6B-8694-A1C0E9DC83DA}" presName="sibTrans" presStyleLbl="sibTrans2D1" presStyleIdx="0" presStyleCnt="7"/>
      <dgm:spPr/>
      <dgm:t>
        <a:bodyPr/>
        <a:lstStyle/>
        <a:p>
          <a:endParaRPr kumimoji="1" lang="ja-JP" altLang="en-US"/>
        </a:p>
      </dgm:t>
    </dgm:pt>
    <dgm:pt modelId="{94356CBB-66C9-4EF7-B974-087D563B89F6}" type="pres">
      <dgm:prSet presAssocID="{19A8CF0B-0163-4F6B-8694-A1C0E9DC83DA}" presName="connectorText" presStyleLbl="sibTrans2D1" presStyleIdx="0" presStyleCnt="7"/>
      <dgm:spPr/>
      <dgm:t>
        <a:bodyPr/>
        <a:lstStyle/>
        <a:p>
          <a:endParaRPr kumimoji="1" lang="ja-JP" altLang="en-US"/>
        </a:p>
      </dgm:t>
    </dgm:pt>
    <dgm:pt modelId="{787EE8B3-E475-4CDB-B13C-A51DF8E294E3}" type="pres">
      <dgm:prSet presAssocID="{E91D0F09-E63C-4A67-A3FF-80F064BC02B8}" presName="node" presStyleLbl="node1" presStyleIdx="1" presStyleCnt="8" custScaleX="199255">
        <dgm:presLayoutVars>
          <dgm:bulletEnabled val="1"/>
        </dgm:presLayoutVars>
      </dgm:prSet>
      <dgm:spPr/>
      <dgm:t>
        <a:bodyPr/>
        <a:lstStyle/>
        <a:p>
          <a:endParaRPr kumimoji="1" lang="ja-JP" altLang="en-US"/>
        </a:p>
      </dgm:t>
    </dgm:pt>
    <dgm:pt modelId="{69CFC997-0E39-4EB7-9D4A-232809FDECF6}" type="pres">
      <dgm:prSet presAssocID="{46DE5E25-A2C8-44E0-9629-19E3BE692D9C}" presName="sibTrans" presStyleLbl="sibTrans2D1" presStyleIdx="1" presStyleCnt="7"/>
      <dgm:spPr/>
      <dgm:t>
        <a:bodyPr/>
        <a:lstStyle/>
        <a:p>
          <a:endParaRPr kumimoji="1" lang="ja-JP" altLang="en-US"/>
        </a:p>
      </dgm:t>
    </dgm:pt>
    <dgm:pt modelId="{D80C2736-853D-4762-A6F5-4D866FB50FA2}" type="pres">
      <dgm:prSet presAssocID="{46DE5E25-A2C8-44E0-9629-19E3BE692D9C}" presName="connectorText" presStyleLbl="sibTrans2D1" presStyleIdx="1" presStyleCnt="7"/>
      <dgm:spPr/>
      <dgm:t>
        <a:bodyPr/>
        <a:lstStyle/>
        <a:p>
          <a:endParaRPr kumimoji="1" lang="ja-JP" altLang="en-US"/>
        </a:p>
      </dgm:t>
    </dgm:pt>
    <dgm:pt modelId="{36D56607-6229-4DED-8D78-62F5EB80A307}" type="pres">
      <dgm:prSet presAssocID="{F0CC0DE3-08A1-4775-8B42-16EA8115A638}" presName="node" presStyleLbl="node1" presStyleIdx="2" presStyleCnt="8" custScaleX="80951">
        <dgm:presLayoutVars>
          <dgm:bulletEnabled val="1"/>
        </dgm:presLayoutVars>
      </dgm:prSet>
      <dgm:spPr/>
      <dgm:t>
        <a:bodyPr/>
        <a:lstStyle/>
        <a:p>
          <a:endParaRPr kumimoji="1" lang="ja-JP" altLang="en-US"/>
        </a:p>
      </dgm:t>
    </dgm:pt>
    <dgm:pt modelId="{085B5094-5725-49BE-9CE0-4EB4580F6527}" type="pres">
      <dgm:prSet presAssocID="{49908E0D-908F-4EA8-9920-652BB58B6D8E}" presName="sibTrans" presStyleLbl="sibTrans2D1" presStyleIdx="2" presStyleCnt="7"/>
      <dgm:spPr/>
      <dgm:t>
        <a:bodyPr/>
        <a:lstStyle/>
        <a:p>
          <a:endParaRPr kumimoji="1" lang="ja-JP" altLang="en-US"/>
        </a:p>
      </dgm:t>
    </dgm:pt>
    <dgm:pt modelId="{A6C1822B-C868-428B-ACD3-4DD1E75B199D}" type="pres">
      <dgm:prSet presAssocID="{49908E0D-908F-4EA8-9920-652BB58B6D8E}" presName="connectorText" presStyleLbl="sibTrans2D1" presStyleIdx="2" presStyleCnt="7"/>
      <dgm:spPr/>
      <dgm:t>
        <a:bodyPr/>
        <a:lstStyle/>
        <a:p>
          <a:endParaRPr kumimoji="1" lang="ja-JP" altLang="en-US"/>
        </a:p>
      </dgm:t>
    </dgm:pt>
    <dgm:pt modelId="{3E5B741D-4A55-48F5-9BB8-618CE424785D}" type="pres">
      <dgm:prSet presAssocID="{1AEABCE7-1776-4259-8CB0-41646A892EF5}" presName="node" presStyleLbl="node1" presStyleIdx="3" presStyleCnt="8" custScaleX="91918">
        <dgm:presLayoutVars>
          <dgm:bulletEnabled val="1"/>
        </dgm:presLayoutVars>
      </dgm:prSet>
      <dgm:spPr/>
      <dgm:t>
        <a:bodyPr/>
        <a:lstStyle/>
        <a:p>
          <a:endParaRPr kumimoji="1" lang="ja-JP" altLang="en-US"/>
        </a:p>
      </dgm:t>
    </dgm:pt>
    <dgm:pt modelId="{D75E9CD6-3D09-433B-B0A1-5BBCA252107D}" type="pres">
      <dgm:prSet presAssocID="{9572C79F-D3AB-4B5A-B42D-024D64D4FA7E}" presName="sibTrans" presStyleLbl="sibTrans2D1" presStyleIdx="3" presStyleCnt="7"/>
      <dgm:spPr/>
      <dgm:t>
        <a:bodyPr/>
        <a:lstStyle/>
        <a:p>
          <a:endParaRPr kumimoji="1" lang="ja-JP" altLang="en-US"/>
        </a:p>
      </dgm:t>
    </dgm:pt>
    <dgm:pt modelId="{D281803B-CAD4-4504-8ABD-A59F75B884DA}" type="pres">
      <dgm:prSet presAssocID="{9572C79F-D3AB-4B5A-B42D-024D64D4FA7E}" presName="connectorText" presStyleLbl="sibTrans2D1" presStyleIdx="3" presStyleCnt="7"/>
      <dgm:spPr/>
      <dgm:t>
        <a:bodyPr/>
        <a:lstStyle/>
        <a:p>
          <a:endParaRPr kumimoji="1" lang="ja-JP" altLang="en-US"/>
        </a:p>
      </dgm:t>
    </dgm:pt>
    <dgm:pt modelId="{913758B1-A630-4B99-A8C1-8074F6D6C07E}" type="pres">
      <dgm:prSet presAssocID="{37A5A1FE-72EC-4A42-A607-C97141DD4E1B}" presName="node" presStyleLbl="node1" presStyleIdx="4" presStyleCnt="8">
        <dgm:presLayoutVars>
          <dgm:bulletEnabled val="1"/>
        </dgm:presLayoutVars>
      </dgm:prSet>
      <dgm:spPr/>
      <dgm:t>
        <a:bodyPr/>
        <a:lstStyle/>
        <a:p>
          <a:endParaRPr kumimoji="1" lang="ja-JP" altLang="en-US"/>
        </a:p>
      </dgm:t>
    </dgm:pt>
    <dgm:pt modelId="{54669D8F-CBB7-476A-9AF7-9FFB87668394}" type="pres">
      <dgm:prSet presAssocID="{C3D8BEF6-7671-41C3-86C3-4E22929865AD}" presName="sibTrans" presStyleLbl="sibTrans2D1" presStyleIdx="4" presStyleCnt="7"/>
      <dgm:spPr/>
      <dgm:t>
        <a:bodyPr/>
        <a:lstStyle/>
        <a:p>
          <a:endParaRPr kumimoji="1" lang="ja-JP" altLang="en-US"/>
        </a:p>
      </dgm:t>
    </dgm:pt>
    <dgm:pt modelId="{C51B41D2-C680-4560-92F5-8D4A02C6E13C}" type="pres">
      <dgm:prSet presAssocID="{C3D8BEF6-7671-41C3-86C3-4E22929865AD}" presName="connectorText" presStyleLbl="sibTrans2D1" presStyleIdx="4" presStyleCnt="7"/>
      <dgm:spPr/>
      <dgm:t>
        <a:bodyPr/>
        <a:lstStyle/>
        <a:p>
          <a:endParaRPr kumimoji="1" lang="ja-JP" altLang="en-US"/>
        </a:p>
      </dgm:t>
    </dgm:pt>
    <dgm:pt modelId="{475C103B-902E-4D23-9FEF-03E71F1F1B81}" type="pres">
      <dgm:prSet presAssocID="{CFF8B769-BA74-42B4-9B51-1402352F1ED2}" presName="node" presStyleLbl="node1" presStyleIdx="5" presStyleCnt="8" custScaleX="91219">
        <dgm:presLayoutVars>
          <dgm:bulletEnabled val="1"/>
        </dgm:presLayoutVars>
      </dgm:prSet>
      <dgm:spPr/>
      <dgm:t>
        <a:bodyPr/>
        <a:lstStyle/>
        <a:p>
          <a:endParaRPr kumimoji="1" lang="ja-JP" altLang="en-US"/>
        </a:p>
      </dgm:t>
    </dgm:pt>
    <dgm:pt modelId="{12286471-DF9B-454B-BF2E-B28E501D85FB}" type="pres">
      <dgm:prSet presAssocID="{EFD96D75-3A5C-4353-85CC-32DF9C692091}" presName="sibTrans" presStyleLbl="sibTrans2D1" presStyleIdx="5" presStyleCnt="7"/>
      <dgm:spPr/>
      <dgm:t>
        <a:bodyPr/>
        <a:lstStyle/>
        <a:p>
          <a:endParaRPr kumimoji="1" lang="ja-JP" altLang="en-US"/>
        </a:p>
      </dgm:t>
    </dgm:pt>
    <dgm:pt modelId="{23CD10F0-45AC-4A88-A5E0-E497454D4E64}" type="pres">
      <dgm:prSet presAssocID="{EFD96D75-3A5C-4353-85CC-32DF9C692091}" presName="connectorText" presStyleLbl="sibTrans2D1" presStyleIdx="5" presStyleCnt="7"/>
      <dgm:spPr/>
      <dgm:t>
        <a:bodyPr/>
        <a:lstStyle/>
        <a:p>
          <a:endParaRPr kumimoji="1" lang="ja-JP" altLang="en-US"/>
        </a:p>
      </dgm:t>
    </dgm:pt>
    <dgm:pt modelId="{6ADB2E5C-0573-41B5-AD4B-74924465F748}" type="pres">
      <dgm:prSet presAssocID="{F86BA3EC-0DE3-454B-B319-8513E66AF388}" presName="node" presStyleLbl="node1" presStyleIdx="6" presStyleCnt="8" custScaleX="138544">
        <dgm:presLayoutVars>
          <dgm:bulletEnabled val="1"/>
        </dgm:presLayoutVars>
      </dgm:prSet>
      <dgm:spPr/>
      <dgm:t>
        <a:bodyPr/>
        <a:lstStyle/>
        <a:p>
          <a:endParaRPr kumimoji="1" lang="ja-JP" altLang="en-US"/>
        </a:p>
      </dgm:t>
    </dgm:pt>
    <dgm:pt modelId="{7EC5B890-CBA9-4B4A-A42A-8B6C0F5F3A75}" type="pres">
      <dgm:prSet presAssocID="{E4E338AA-D0DF-4122-8FD7-52491C069995}" presName="sibTrans" presStyleLbl="sibTrans2D1" presStyleIdx="6" presStyleCnt="7"/>
      <dgm:spPr/>
      <dgm:t>
        <a:bodyPr/>
        <a:lstStyle/>
        <a:p>
          <a:endParaRPr kumimoji="1" lang="ja-JP" altLang="en-US"/>
        </a:p>
      </dgm:t>
    </dgm:pt>
    <dgm:pt modelId="{C20AA98A-046B-4E3F-824E-785EDA32E128}" type="pres">
      <dgm:prSet presAssocID="{E4E338AA-D0DF-4122-8FD7-52491C069995}" presName="connectorText" presStyleLbl="sibTrans2D1" presStyleIdx="6" presStyleCnt="7"/>
      <dgm:spPr/>
      <dgm:t>
        <a:bodyPr/>
        <a:lstStyle/>
        <a:p>
          <a:endParaRPr kumimoji="1" lang="ja-JP" altLang="en-US"/>
        </a:p>
      </dgm:t>
    </dgm:pt>
    <dgm:pt modelId="{AC8E402D-EC85-4DBE-B6F3-2F6ECF5F5D5E}" type="pres">
      <dgm:prSet presAssocID="{5CFE9FCA-E3F8-4056-A1CB-02EA4858EC43}" presName="node" presStyleLbl="node1" presStyleIdx="7" presStyleCnt="8">
        <dgm:presLayoutVars>
          <dgm:bulletEnabled val="1"/>
        </dgm:presLayoutVars>
      </dgm:prSet>
      <dgm:spPr/>
      <dgm:t>
        <a:bodyPr/>
        <a:lstStyle/>
        <a:p>
          <a:endParaRPr kumimoji="1" lang="ja-JP" altLang="en-US"/>
        </a:p>
      </dgm:t>
    </dgm:pt>
  </dgm:ptLst>
  <dgm:cxnLst>
    <dgm:cxn modelId="{79F8D813-700E-4594-888C-8CD4F28A901C}" type="presOf" srcId="{C3D8BEF6-7671-41C3-86C3-4E22929865AD}" destId="{54669D8F-CBB7-476A-9AF7-9FFB87668394}" srcOrd="0" destOrd="0" presId="urn:microsoft.com/office/officeart/2005/8/layout/process1"/>
    <dgm:cxn modelId="{E302B218-F1D4-4B03-BBE5-ECA862BC2D57}" type="presOf" srcId="{49908E0D-908F-4EA8-9920-652BB58B6D8E}" destId="{085B5094-5725-49BE-9CE0-4EB4580F6527}" srcOrd="0" destOrd="0" presId="urn:microsoft.com/office/officeart/2005/8/layout/process1"/>
    <dgm:cxn modelId="{95D90AC0-6801-40D9-B740-0CD248E1C863}" type="presOf" srcId="{46DE5E25-A2C8-44E0-9629-19E3BE692D9C}" destId="{69CFC997-0E39-4EB7-9D4A-232809FDECF6}" srcOrd="0" destOrd="0" presId="urn:microsoft.com/office/officeart/2005/8/layout/process1"/>
    <dgm:cxn modelId="{3CBFD671-EAD9-4F45-A058-869A5FA6ABE3}" type="presOf" srcId="{4A4A5835-2ECE-43A2-886D-FA954C13AF13}" destId="{F23E0F3F-3F40-4F20-8796-91482F83581B}" srcOrd="0" destOrd="0" presId="urn:microsoft.com/office/officeart/2005/8/layout/process1"/>
    <dgm:cxn modelId="{D99D7E41-D27E-4300-B402-663E0F5B44E5}" srcId="{4A4A5835-2ECE-43A2-886D-FA954C13AF13}" destId="{77305578-8F44-415C-9921-AC974C41A137}" srcOrd="0" destOrd="0" parTransId="{405BF067-80BC-449F-965A-48A4C10D40A3}" sibTransId="{19A8CF0B-0163-4F6B-8694-A1C0E9DC83DA}"/>
    <dgm:cxn modelId="{60EEE79D-B638-44C8-AEF0-DC5C517163B1}" type="presOf" srcId="{E4E338AA-D0DF-4122-8FD7-52491C069995}" destId="{7EC5B890-CBA9-4B4A-A42A-8B6C0F5F3A75}" srcOrd="0" destOrd="0" presId="urn:microsoft.com/office/officeart/2005/8/layout/process1"/>
    <dgm:cxn modelId="{AAE5BD1C-D998-4EA7-AAEE-44CFD12611B4}" type="presOf" srcId="{F0CC0DE3-08A1-4775-8B42-16EA8115A638}" destId="{36D56607-6229-4DED-8D78-62F5EB80A307}" srcOrd="0" destOrd="0" presId="urn:microsoft.com/office/officeart/2005/8/layout/process1"/>
    <dgm:cxn modelId="{ABF21704-183A-4DAA-B41F-EC4F5B0F3A66}" type="presOf" srcId="{9572C79F-D3AB-4B5A-B42D-024D64D4FA7E}" destId="{D281803B-CAD4-4504-8ABD-A59F75B884DA}" srcOrd="1" destOrd="0" presId="urn:microsoft.com/office/officeart/2005/8/layout/process1"/>
    <dgm:cxn modelId="{2AA3B919-5974-4686-9130-055115600C16}" type="presOf" srcId="{E91D0F09-E63C-4A67-A3FF-80F064BC02B8}" destId="{787EE8B3-E475-4CDB-B13C-A51DF8E294E3}" srcOrd="0" destOrd="0" presId="urn:microsoft.com/office/officeart/2005/8/layout/process1"/>
    <dgm:cxn modelId="{24A9BE85-0D87-4D9F-8E7E-BDBBC5971D78}" srcId="{4A4A5835-2ECE-43A2-886D-FA954C13AF13}" destId="{CFF8B769-BA74-42B4-9B51-1402352F1ED2}" srcOrd="5" destOrd="0" parTransId="{3AD1E98B-5AC4-47D2-BE52-C91C7390FB1D}" sibTransId="{EFD96D75-3A5C-4353-85CC-32DF9C692091}"/>
    <dgm:cxn modelId="{F41514DA-5AF1-4595-8D3F-328F618C149C}" type="presOf" srcId="{37A5A1FE-72EC-4A42-A607-C97141DD4E1B}" destId="{913758B1-A630-4B99-A8C1-8074F6D6C07E}" srcOrd="0" destOrd="0" presId="urn:microsoft.com/office/officeart/2005/8/layout/process1"/>
    <dgm:cxn modelId="{A607A2DB-72EF-4777-8B06-AB8FAA3182B2}" type="presOf" srcId="{49908E0D-908F-4EA8-9920-652BB58B6D8E}" destId="{A6C1822B-C868-428B-ACD3-4DD1E75B199D}" srcOrd="1" destOrd="0" presId="urn:microsoft.com/office/officeart/2005/8/layout/process1"/>
    <dgm:cxn modelId="{838F70FE-3BCA-4D7D-B98F-E19DA9F40D15}" srcId="{4A4A5835-2ECE-43A2-886D-FA954C13AF13}" destId="{37A5A1FE-72EC-4A42-A607-C97141DD4E1B}" srcOrd="4" destOrd="0" parTransId="{5ECC165B-E8FC-451E-8ADE-22FC781119AA}" sibTransId="{C3D8BEF6-7671-41C3-86C3-4E22929865AD}"/>
    <dgm:cxn modelId="{A5CFF403-2DC1-49F7-BFCF-1BD8136A6B0E}" srcId="{4A4A5835-2ECE-43A2-886D-FA954C13AF13}" destId="{5CFE9FCA-E3F8-4056-A1CB-02EA4858EC43}" srcOrd="7" destOrd="0" parTransId="{F86A36C5-C732-46BF-BF33-70172929CEE3}" sibTransId="{58F93B2A-14CD-47F5-8FAA-74F060839DE3}"/>
    <dgm:cxn modelId="{1E465925-DD21-40A1-9A51-14190E61FFA3}" type="presOf" srcId="{F86BA3EC-0DE3-454B-B319-8513E66AF388}" destId="{6ADB2E5C-0573-41B5-AD4B-74924465F748}" srcOrd="0" destOrd="0" presId="urn:microsoft.com/office/officeart/2005/8/layout/process1"/>
    <dgm:cxn modelId="{2BCD1E57-D58F-401D-BC4F-0B6A0209F091}" srcId="{4A4A5835-2ECE-43A2-886D-FA954C13AF13}" destId="{E91D0F09-E63C-4A67-A3FF-80F064BC02B8}" srcOrd="1" destOrd="0" parTransId="{4342A6A4-4F70-4C01-BBBD-B5AABF207FCC}" sibTransId="{46DE5E25-A2C8-44E0-9629-19E3BE692D9C}"/>
    <dgm:cxn modelId="{16C84636-E213-4E48-80F4-ED0D0A9492D6}" srcId="{4A4A5835-2ECE-43A2-886D-FA954C13AF13}" destId="{F86BA3EC-0DE3-454B-B319-8513E66AF388}" srcOrd="6" destOrd="0" parTransId="{44F4EEE1-F735-4302-93EF-57D9974EBA2B}" sibTransId="{E4E338AA-D0DF-4122-8FD7-52491C069995}"/>
    <dgm:cxn modelId="{20751175-83E2-4F8B-A78D-2F5FFE1EA983}" type="presOf" srcId="{EFD96D75-3A5C-4353-85CC-32DF9C692091}" destId="{12286471-DF9B-454B-BF2E-B28E501D85FB}" srcOrd="0" destOrd="0" presId="urn:microsoft.com/office/officeart/2005/8/layout/process1"/>
    <dgm:cxn modelId="{727F4FC5-6B27-4F73-8528-A17B9DB75AC0}" srcId="{4A4A5835-2ECE-43A2-886D-FA954C13AF13}" destId="{F0CC0DE3-08A1-4775-8B42-16EA8115A638}" srcOrd="2" destOrd="0" parTransId="{1AAFEAD5-A189-4099-BDEB-2BF619BB5EFA}" sibTransId="{49908E0D-908F-4EA8-9920-652BB58B6D8E}"/>
    <dgm:cxn modelId="{E57188AB-0E8B-49FD-A56E-95E2744FDA24}" type="presOf" srcId="{46DE5E25-A2C8-44E0-9629-19E3BE692D9C}" destId="{D80C2736-853D-4762-A6F5-4D866FB50FA2}" srcOrd="1" destOrd="0" presId="urn:microsoft.com/office/officeart/2005/8/layout/process1"/>
    <dgm:cxn modelId="{CE0EF0C3-6FE2-4EB4-8440-F730A552F344}" type="presOf" srcId="{EFD96D75-3A5C-4353-85CC-32DF9C692091}" destId="{23CD10F0-45AC-4A88-A5E0-E497454D4E64}" srcOrd="1" destOrd="0" presId="urn:microsoft.com/office/officeart/2005/8/layout/process1"/>
    <dgm:cxn modelId="{F1F4EB94-62C2-4FEB-8039-503C21F483CE}" type="presOf" srcId="{5CFE9FCA-E3F8-4056-A1CB-02EA4858EC43}" destId="{AC8E402D-EC85-4DBE-B6F3-2F6ECF5F5D5E}" srcOrd="0" destOrd="0" presId="urn:microsoft.com/office/officeart/2005/8/layout/process1"/>
    <dgm:cxn modelId="{560B4FD2-C3E8-4599-93D3-D1BDA71616D3}" type="presOf" srcId="{19A8CF0B-0163-4F6B-8694-A1C0E9DC83DA}" destId="{94356CBB-66C9-4EF7-B974-087D563B89F6}" srcOrd="1" destOrd="0" presId="urn:microsoft.com/office/officeart/2005/8/layout/process1"/>
    <dgm:cxn modelId="{9E30DA4B-398C-4845-810C-B9589EF74F61}" type="presOf" srcId="{C3D8BEF6-7671-41C3-86C3-4E22929865AD}" destId="{C51B41D2-C680-4560-92F5-8D4A02C6E13C}" srcOrd="1" destOrd="0" presId="urn:microsoft.com/office/officeart/2005/8/layout/process1"/>
    <dgm:cxn modelId="{37070746-75CB-4223-84AA-48E2BE442D37}" type="presOf" srcId="{CFF8B769-BA74-42B4-9B51-1402352F1ED2}" destId="{475C103B-902E-4D23-9FEF-03E71F1F1B81}" srcOrd="0" destOrd="0" presId="urn:microsoft.com/office/officeart/2005/8/layout/process1"/>
    <dgm:cxn modelId="{F8BAA46D-D73E-4342-81ED-984F76826571}" type="presOf" srcId="{1AEABCE7-1776-4259-8CB0-41646A892EF5}" destId="{3E5B741D-4A55-48F5-9BB8-618CE424785D}" srcOrd="0" destOrd="0" presId="urn:microsoft.com/office/officeart/2005/8/layout/process1"/>
    <dgm:cxn modelId="{29F909A8-BD76-460C-8896-24026FFE1D2E}" srcId="{4A4A5835-2ECE-43A2-886D-FA954C13AF13}" destId="{1AEABCE7-1776-4259-8CB0-41646A892EF5}" srcOrd="3" destOrd="0" parTransId="{13DB9BA5-8307-4855-96E1-1D05381146B9}" sibTransId="{9572C79F-D3AB-4B5A-B42D-024D64D4FA7E}"/>
    <dgm:cxn modelId="{43AB5AD5-9CAC-476B-A9DE-B3D2B0BDFD1E}" type="presOf" srcId="{19A8CF0B-0163-4F6B-8694-A1C0E9DC83DA}" destId="{E8FCC441-D387-456E-8A71-C5AFF875C001}" srcOrd="0" destOrd="0" presId="urn:microsoft.com/office/officeart/2005/8/layout/process1"/>
    <dgm:cxn modelId="{D1876139-5172-41C5-ADA7-05B3C2987190}" type="presOf" srcId="{E4E338AA-D0DF-4122-8FD7-52491C069995}" destId="{C20AA98A-046B-4E3F-824E-785EDA32E128}" srcOrd="1" destOrd="0" presId="urn:microsoft.com/office/officeart/2005/8/layout/process1"/>
    <dgm:cxn modelId="{5892D870-ED9D-4E71-BB51-202843525B29}" type="presOf" srcId="{77305578-8F44-415C-9921-AC974C41A137}" destId="{BDA1C181-69FA-4564-A6BD-7ADA62BB603F}" srcOrd="0" destOrd="0" presId="urn:microsoft.com/office/officeart/2005/8/layout/process1"/>
    <dgm:cxn modelId="{3FD7E66C-0F84-4B4D-BCDD-A1F3393DC57F}" type="presOf" srcId="{9572C79F-D3AB-4B5A-B42D-024D64D4FA7E}" destId="{D75E9CD6-3D09-433B-B0A1-5BBCA252107D}" srcOrd="0" destOrd="0" presId="urn:microsoft.com/office/officeart/2005/8/layout/process1"/>
    <dgm:cxn modelId="{83ACAE11-AF38-4DFA-9B78-396B0E7ED429}" type="presParOf" srcId="{F23E0F3F-3F40-4F20-8796-91482F83581B}" destId="{BDA1C181-69FA-4564-A6BD-7ADA62BB603F}" srcOrd="0" destOrd="0" presId="urn:microsoft.com/office/officeart/2005/8/layout/process1"/>
    <dgm:cxn modelId="{F4E35541-9D8E-430B-89C1-24B737BB41EB}" type="presParOf" srcId="{F23E0F3F-3F40-4F20-8796-91482F83581B}" destId="{E8FCC441-D387-456E-8A71-C5AFF875C001}" srcOrd="1" destOrd="0" presId="urn:microsoft.com/office/officeart/2005/8/layout/process1"/>
    <dgm:cxn modelId="{051C7C5E-0C12-448E-B0AE-B46B03F53039}" type="presParOf" srcId="{E8FCC441-D387-456E-8A71-C5AFF875C001}" destId="{94356CBB-66C9-4EF7-B974-087D563B89F6}" srcOrd="0" destOrd="0" presId="urn:microsoft.com/office/officeart/2005/8/layout/process1"/>
    <dgm:cxn modelId="{28028042-0969-4B1D-868A-CF45F8E014FE}" type="presParOf" srcId="{F23E0F3F-3F40-4F20-8796-91482F83581B}" destId="{787EE8B3-E475-4CDB-B13C-A51DF8E294E3}" srcOrd="2" destOrd="0" presId="urn:microsoft.com/office/officeart/2005/8/layout/process1"/>
    <dgm:cxn modelId="{51BCC3B7-8F53-4AFD-A811-3E0161FF0123}" type="presParOf" srcId="{F23E0F3F-3F40-4F20-8796-91482F83581B}" destId="{69CFC997-0E39-4EB7-9D4A-232809FDECF6}" srcOrd="3" destOrd="0" presId="urn:microsoft.com/office/officeart/2005/8/layout/process1"/>
    <dgm:cxn modelId="{8727F1A1-527A-4F14-AD38-03ED7A9D788D}" type="presParOf" srcId="{69CFC997-0E39-4EB7-9D4A-232809FDECF6}" destId="{D80C2736-853D-4762-A6F5-4D866FB50FA2}" srcOrd="0" destOrd="0" presId="urn:microsoft.com/office/officeart/2005/8/layout/process1"/>
    <dgm:cxn modelId="{66A7FE4F-2F07-433E-8130-CE129969C1B4}" type="presParOf" srcId="{F23E0F3F-3F40-4F20-8796-91482F83581B}" destId="{36D56607-6229-4DED-8D78-62F5EB80A307}" srcOrd="4" destOrd="0" presId="urn:microsoft.com/office/officeart/2005/8/layout/process1"/>
    <dgm:cxn modelId="{F40BAC4D-1E2D-40C2-B9B2-37DD4B12D7C8}" type="presParOf" srcId="{F23E0F3F-3F40-4F20-8796-91482F83581B}" destId="{085B5094-5725-49BE-9CE0-4EB4580F6527}" srcOrd="5" destOrd="0" presId="urn:microsoft.com/office/officeart/2005/8/layout/process1"/>
    <dgm:cxn modelId="{A7FC62D1-BCCC-4693-A084-0AE67A5CC5D4}" type="presParOf" srcId="{085B5094-5725-49BE-9CE0-4EB4580F6527}" destId="{A6C1822B-C868-428B-ACD3-4DD1E75B199D}" srcOrd="0" destOrd="0" presId="urn:microsoft.com/office/officeart/2005/8/layout/process1"/>
    <dgm:cxn modelId="{CFD21CD4-1958-4CE8-8967-B5856A0319F3}" type="presParOf" srcId="{F23E0F3F-3F40-4F20-8796-91482F83581B}" destId="{3E5B741D-4A55-48F5-9BB8-618CE424785D}" srcOrd="6" destOrd="0" presId="urn:microsoft.com/office/officeart/2005/8/layout/process1"/>
    <dgm:cxn modelId="{73568013-8CA8-435E-8A25-666FC97DBCFE}" type="presParOf" srcId="{F23E0F3F-3F40-4F20-8796-91482F83581B}" destId="{D75E9CD6-3D09-433B-B0A1-5BBCA252107D}" srcOrd="7" destOrd="0" presId="urn:microsoft.com/office/officeart/2005/8/layout/process1"/>
    <dgm:cxn modelId="{32964799-B046-48AC-9DCD-BE644F34902E}" type="presParOf" srcId="{D75E9CD6-3D09-433B-B0A1-5BBCA252107D}" destId="{D281803B-CAD4-4504-8ABD-A59F75B884DA}" srcOrd="0" destOrd="0" presId="urn:microsoft.com/office/officeart/2005/8/layout/process1"/>
    <dgm:cxn modelId="{3783A9C2-2248-4EEB-959B-138C3890AB3C}" type="presParOf" srcId="{F23E0F3F-3F40-4F20-8796-91482F83581B}" destId="{913758B1-A630-4B99-A8C1-8074F6D6C07E}" srcOrd="8" destOrd="0" presId="urn:microsoft.com/office/officeart/2005/8/layout/process1"/>
    <dgm:cxn modelId="{01BBE671-DB43-4FE1-8FCC-DC072FF20CC9}" type="presParOf" srcId="{F23E0F3F-3F40-4F20-8796-91482F83581B}" destId="{54669D8F-CBB7-476A-9AF7-9FFB87668394}" srcOrd="9" destOrd="0" presId="urn:microsoft.com/office/officeart/2005/8/layout/process1"/>
    <dgm:cxn modelId="{6B08407D-F3C0-4D22-A60C-8E4ADE8D476F}" type="presParOf" srcId="{54669D8F-CBB7-476A-9AF7-9FFB87668394}" destId="{C51B41D2-C680-4560-92F5-8D4A02C6E13C}" srcOrd="0" destOrd="0" presId="urn:microsoft.com/office/officeart/2005/8/layout/process1"/>
    <dgm:cxn modelId="{77056D9A-DE5E-4B77-AF63-F1E47C17AEF4}" type="presParOf" srcId="{F23E0F3F-3F40-4F20-8796-91482F83581B}" destId="{475C103B-902E-4D23-9FEF-03E71F1F1B81}" srcOrd="10" destOrd="0" presId="urn:microsoft.com/office/officeart/2005/8/layout/process1"/>
    <dgm:cxn modelId="{1C59752A-333A-4F5E-B57E-6C8C5BC9B101}" type="presParOf" srcId="{F23E0F3F-3F40-4F20-8796-91482F83581B}" destId="{12286471-DF9B-454B-BF2E-B28E501D85FB}" srcOrd="11" destOrd="0" presId="urn:microsoft.com/office/officeart/2005/8/layout/process1"/>
    <dgm:cxn modelId="{AC9BC2D1-6269-45AC-B392-D95C450993BF}" type="presParOf" srcId="{12286471-DF9B-454B-BF2E-B28E501D85FB}" destId="{23CD10F0-45AC-4A88-A5E0-E497454D4E64}" srcOrd="0" destOrd="0" presId="urn:microsoft.com/office/officeart/2005/8/layout/process1"/>
    <dgm:cxn modelId="{7F11A2B0-6050-4C8B-89CA-0DA2CD125B48}" type="presParOf" srcId="{F23E0F3F-3F40-4F20-8796-91482F83581B}" destId="{6ADB2E5C-0573-41B5-AD4B-74924465F748}" srcOrd="12" destOrd="0" presId="urn:microsoft.com/office/officeart/2005/8/layout/process1"/>
    <dgm:cxn modelId="{B8547695-7941-415F-92C4-E717E506D9E7}" type="presParOf" srcId="{F23E0F3F-3F40-4F20-8796-91482F83581B}" destId="{7EC5B890-CBA9-4B4A-A42A-8B6C0F5F3A75}" srcOrd="13" destOrd="0" presId="urn:microsoft.com/office/officeart/2005/8/layout/process1"/>
    <dgm:cxn modelId="{2516C05E-9568-4534-8A2C-C10C51904F40}" type="presParOf" srcId="{7EC5B890-CBA9-4B4A-A42A-8B6C0F5F3A75}" destId="{C20AA98A-046B-4E3F-824E-785EDA32E128}" srcOrd="0" destOrd="0" presId="urn:microsoft.com/office/officeart/2005/8/layout/process1"/>
    <dgm:cxn modelId="{C2DE0237-CA0B-44AD-9C75-B10F9FEA420E}" type="presParOf" srcId="{F23E0F3F-3F40-4F20-8796-91482F83581B}" destId="{AC8E402D-EC85-4DBE-B6F3-2F6ECF5F5D5E}" srcOrd="14" destOrd="0" presId="urn:microsoft.com/office/officeart/2005/8/layout/process1"/>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1C181-69FA-4564-A6BD-7ADA62BB603F}">
      <dsp:nvSpPr>
        <dsp:cNvPr id="0" name=""/>
        <dsp:cNvSpPr/>
      </dsp:nvSpPr>
      <dsp:spPr>
        <a:xfrm>
          <a:off x="4884" y="264892"/>
          <a:ext cx="692258" cy="556065"/>
        </a:xfrm>
        <a:prstGeom prst="roundRect">
          <a:avLst>
            <a:gd name="adj" fmla="val 10000"/>
          </a:avLst>
        </a:prstGeom>
        <a:solidFill>
          <a:srgbClr val="99FFCC">
            <a:alpha val="93000"/>
          </a:srgbClr>
        </a:solidFill>
        <a:ln w="19050" cap="flat" cmpd="sng" algn="ctr">
          <a:no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b="1" kern="1200">
              <a:solidFill>
                <a:schemeClr val="tx1"/>
              </a:solidFill>
              <a:latin typeface="HGSｺﾞｼｯｸM" panose="020B0600000000000000" pitchFamily="50" charset="-128"/>
              <a:ea typeface="HGSｺﾞｼｯｸM" panose="020B0600000000000000" pitchFamily="50" charset="-128"/>
            </a:rPr>
            <a:t>アイデア提案受付</a:t>
          </a:r>
        </a:p>
      </dsp:txBody>
      <dsp:txXfrm>
        <a:off x="21171" y="281179"/>
        <a:ext cx="659684" cy="523491"/>
      </dsp:txXfrm>
    </dsp:sp>
    <dsp:sp modelId="{E8FCC441-D387-456E-8A71-C5AFF875C001}">
      <dsp:nvSpPr>
        <dsp:cNvPr id="0" name=""/>
        <dsp:cNvSpPr/>
      </dsp:nvSpPr>
      <dsp:spPr>
        <a:xfrm>
          <a:off x="746583" y="481618"/>
          <a:ext cx="104813" cy="12261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746583" y="506140"/>
        <a:ext cx="73369" cy="73568"/>
      </dsp:txXfrm>
    </dsp:sp>
    <dsp:sp modelId="{787EE8B3-E475-4CDB-B13C-A51DF8E294E3}">
      <dsp:nvSpPr>
        <dsp:cNvPr id="0" name=""/>
        <dsp:cNvSpPr/>
      </dsp:nvSpPr>
      <dsp:spPr>
        <a:xfrm>
          <a:off x="894904" y="264892"/>
          <a:ext cx="985123" cy="556065"/>
        </a:xfrm>
        <a:prstGeom prst="roundRect">
          <a:avLst>
            <a:gd name="adj" fmla="val 10000"/>
          </a:avLst>
        </a:prstGeom>
        <a:solidFill>
          <a:srgbClr val="99FFCC">
            <a:alpha val="93000"/>
          </a:srgb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b="1" kern="1200">
              <a:solidFill>
                <a:schemeClr val="tx1"/>
              </a:solidFill>
              <a:latin typeface="HGSｺﾞｼｯｸM" panose="020B0600000000000000" pitchFamily="50" charset="-128"/>
              <a:ea typeface="HGSｺﾞｼｯｸM" panose="020B0600000000000000" pitchFamily="50" charset="-128"/>
            </a:rPr>
            <a:t>アイデア提案会（プレゼンテーション）</a:t>
          </a:r>
        </a:p>
      </dsp:txBody>
      <dsp:txXfrm>
        <a:off x="911191" y="281179"/>
        <a:ext cx="952549" cy="523491"/>
      </dsp:txXfrm>
    </dsp:sp>
    <dsp:sp modelId="{69CFC997-0E39-4EB7-9D4A-232809FDECF6}">
      <dsp:nvSpPr>
        <dsp:cNvPr id="0" name=""/>
        <dsp:cNvSpPr/>
      </dsp:nvSpPr>
      <dsp:spPr>
        <a:xfrm>
          <a:off x="1929468" y="481618"/>
          <a:ext cx="104813" cy="12261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1929468" y="506140"/>
        <a:ext cx="73369" cy="73568"/>
      </dsp:txXfrm>
    </dsp:sp>
    <dsp:sp modelId="{36D56607-6229-4DED-8D78-62F5EB80A307}">
      <dsp:nvSpPr>
        <dsp:cNvPr id="0" name=""/>
        <dsp:cNvSpPr/>
      </dsp:nvSpPr>
      <dsp:spPr>
        <a:xfrm>
          <a:off x="2077789" y="264892"/>
          <a:ext cx="400224" cy="556065"/>
        </a:xfrm>
        <a:prstGeom prst="roundRect">
          <a:avLst>
            <a:gd name="adj" fmla="val 10000"/>
          </a:avLst>
        </a:prstGeom>
        <a:solidFill>
          <a:srgbClr val="99FFCC">
            <a:alpha val="93000"/>
          </a:srgb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b="1" kern="1200">
              <a:solidFill>
                <a:schemeClr val="tx1"/>
              </a:solidFill>
              <a:latin typeface="HGSｺﾞｼｯｸM" panose="020B0600000000000000" pitchFamily="50" charset="-128"/>
              <a:ea typeface="HGSｺﾞｼｯｸM" panose="020B0600000000000000" pitchFamily="50" charset="-128"/>
            </a:rPr>
            <a:t>審査</a:t>
          </a:r>
        </a:p>
      </dsp:txBody>
      <dsp:txXfrm>
        <a:off x="2089511" y="276614"/>
        <a:ext cx="376780" cy="532621"/>
      </dsp:txXfrm>
    </dsp:sp>
    <dsp:sp modelId="{085B5094-5725-49BE-9CE0-4EB4580F6527}">
      <dsp:nvSpPr>
        <dsp:cNvPr id="0" name=""/>
        <dsp:cNvSpPr/>
      </dsp:nvSpPr>
      <dsp:spPr>
        <a:xfrm>
          <a:off x="2527454" y="481618"/>
          <a:ext cx="104813" cy="12261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527454" y="506140"/>
        <a:ext cx="73369" cy="73568"/>
      </dsp:txXfrm>
    </dsp:sp>
    <dsp:sp modelId="{3E5B741D-4A55-48F5-9BB8-618CE424785D}">
      <dsp:nvSpPr>
        <dsp:cNvPr id="0" name=""/>
        <dsp:cNvSpPr/>
      </dsp:nvSpPr>
      <dsp:spPr>
        <a:xfrm>
          <a:off x="2675775" y="264892"/>
          <a:ext cx="454445" cy="556065"/>
        </a:xfrm>
        <a:prstGeom prst="roundRect">
          <a:avLst>
            <a:gd name="adj" fmla="val 10000"/>
          </a:avLst>
        </a:prstGeom>
        <a:solidFill>
          <a:srgbClr val="99FFCC">
            <a:alpha val="93000"/>
          </a:srgb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b="1" kern="1200">
              <a:solidFill>
                <a:schemeClr val="tx1"/>
              </a:solidFill>
              <a:latin typeface="HGSｺﾞｼｯｸM" panose="020B0600000000000000" pitchFamily="50" charset="-128"/>
              <a:ea typeface="HGSｺﾞｼｯｸM" panose="020B0600000000000000" pitchFamily="50" charset="-128"/>
            </a:rPr>
            <a:t>結果通知</a:t>
          </a:r>
        </a:p>
      </dsp:txBody>
      <dsp:txXfrm>
        <a:off x="2689085" y="278202"/>
        <a:ext cx="427825" cy="529445"/>
      </dsp:txXfrm>
    </dsp:sp>
    <dsp:sp modelId="{D75E9CD6-3D09-433B-B0A1-5BBCA252107D}">
      <dsp:nvSpPr>
        <dsp:cNvPr id="0" name=""/>
        <dsp:cNvSpPr/>
      </dsp:nvSpPr>
      <dsp:spPr>
        <a:xfrm>
          <a:off x="3179661" y="481618"/>
          <a:ext cx="104813" cy="12261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3179661" y="506140"/>
        <a:ext cx="73369" cy="73568"/>
      </dsp:txXfrm>
    </dsp:sp>
    <dsp:sp modelId="{913758B1-A630-4B99-A8C1-8074F6D6C07E}">
      <dsp:nvSpPr>
        <dsp:cNvPr id="0" name=""/>
        <dsp:cNvSpPr/>
      </dsp:nvSpPr>
      <dsp:spPr>
        <a:xfrm>
          <a:off x="3327983" y="264892"/>
          <a:ext cx="494403" cy="556065"/>
        </a:xfrm>
        <a:prstGeom prst="roundRect">
          <a:avLst>
            <a:gd name="adj" fmla="val 10000"/>
          </a:avLst>
        </a:prstGeom>
        <a:solidFill>
          <a:srgbClr val="99FFCC">
            <a:alpha val="93000"/>
          </a:srgb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b="1" kern="1200">
              <a:solidFill>
                <a:schemeClr val="tx1"/>
              </a:solidFill>
              <a:latin typeface="HGSｺﾞｼｯｸM" panose="020B0600000000000000" pitchFamily="50" charset="-128"/>
              <a:ea typeface="HGSｺﾞｼｯｸM" panose="020B0600000000000000" pitchFamily="50" charset="-128"/>
            </a:rPr>
            <a:t>補助金の交付申請</a:t>
          </a:r>
        </a:p>
      </dsp:txBody>
      <dsp:txXfrm>
        <a:off x="3342464" y="279373"/>
        <a:ext cx="465441" cy="527103"/>
      </dsp:txXfrm>
    </dsp:sp>
    <dsp:sp modelId="{54669D8F-CBB7-476A-9AF7-9FFB87668394}">
      <dsp:nvSpPr>
        <dsp:cNvPr id="0" name=""/>
        <dsp:cNvSpPr/>
      </dsp:nvSpPr>
      <dsp:spPr>
        <a:xfrm>
          <a:off x="3871826" y="481618"/>
          <a:ext cx="104813" cy="12261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3871826" y="506140"/>
        <a:ext cx="73369" cy="73568"/>
      </dsp:txXfrm>
    </dsp:sp>
    <dsp:sp modelId="{475C103B-902E-4D23-9FEF-03E71F1F1B81}">
      <dsp:nvSpPr>
        <dsp:cNvPr id="0" name=""/>
        <dsp:cNvSpPr/>
      </dsp:nvSpPr>
      <dsp:spPr>
        <a:xfrm>
          <a:off x="4020148" y="264892"/>
          <a:ext cx="450989" cy="556065"/>
        </a:xfrm>
        <a:prstGeom prst="roundRect">
          <a:avLst>
            <a:gd name="adj" fmla="val 10000"/>
          </a:avLst>
        </a:prstGeom>
        <a:solidFill>
          <a:srgbClr val="99FFCC">
            <a:alpha val="93000"/>
          </a:srgb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b="1" kern="1200">
              <a:solidFill>
                <a:schemeClr val="tx1"/>
              </a:solidFill>
              <a:latin typeface="HGSｺﾞｼｯｸM" panose="020B0600000000000000" pitchFamily="50" charset="-128"/>
              <a:ea typeface="HGSｺﾞｼｯｸM" panose="020B0600000000000000" pitchFamily="50" charset="-128"/>
            </a:rPr>
            <a:t>事業実施</a:t>
          </a:r>
        </a:p>
      </dsp:txBody>
      <dsp:txXfrm>
        <a:off x="4033357" y="278101"/>
        <a:ext cx="424571" cy="529647"/>
      </dsp:txXfrm>
    </dsp:sp>
    <dsp:sp modelId="{12286471-DF9B-454B-BF2E-B28E501D85FB}">
      <dsp:nvSpPr>
        <dsp:cNvPr id="0" name=""/>
        <dsp:cNvSpPr/>
      </dsp:nvSpPr>
      <dsp:spPr>
        <a:xfrm>
          <a:off x="4520578" y="481618"/>
          <a:ext cx="104813" cy="12261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4520578" y="506140"/>
        <a:ext cx="73369" cy="73568"/>
      </dsp:txXfrm>
    </dsp:sp>
    <dsp:sp modelId="{6ADB2E5C-0573-41B5-AD4B-74924465F748}">
      <dsp:nvSpPr>
        <dsp:cNvPr id="0" name=""/>
        <dsp:cNvSpPr/>
      </dsp:nvSpPr>
      <dsp:spPr>
        <a:xfrm>
          <a:off x="4668899" y="264892"/>
          <a:ext cx="684966" cy="556065"/>
        </a:xfrm>
        <a:prstGeom prst="roundRect">
          <a:avLst>
            <a:gd name="adj" fmla="val 10000"/>
          </a:avLst>
        </a:prstGeom>
        <a:solidFill>
          <a:srgbClr val="99FFCC">
            <a:alpha val="93000"/>
          </a:srgb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b="1" kern="1200">
              <a:solidFill>
                <a:schemeClr val="tx1"/>
              </a:solidFill>
              <a:latin typeface="HGSｺﾞｼｯｸM" panose="020B0600000000000000" pitchFamily="50" charset="-128"/>
              <a:ea typeface="HGSｺﾞｼｯｸM" panose="020B0600000000000000" pitchFamily="50" charset="-128"/>
            </a:rPr>
            <a:t>実績報告・補助金の請求</a:t>
          </a:r>
        </a:p>
      </dsp:txBody>
      <dsp:txXfrm>
        <a:off x="4685186" y="281179"/>
        <a:ext cx="652392" cy="523491"/>
      </dsp:txXfrm>
    </dsp:sp>
    <dsp:sp modelId="{7EC5B890-CBA9-4B4A-A42A-8B6C0F5F3A75}">
      <dsp:nvSpPr>
        <dsp:cNvPr id="0" name=""/>
        <dsp:cNvSpPr/>
      </dsp:nvSpPr>
      <dsp:spPr>
        <a:xfrm>
          <a:off x="5403306" y="481618"/>
          <a:ext cx="104813" cy="12261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5403306" y="506140"/>
        <a:ext cx="73369" cy="73568"/>
      </dsp:txXfrm>
    </dsp:sp>
    <dsp:sp modelId="{AC8E402D-EC85-4DBE-B6F3-2F6ECF5F5D5E}">
      <dsp:nvSpPr>
        <dsp:cNvPr id="0" name=""/>
        <dsp:cNvSpPr/>
      </dsp:nvSpPr>
      <dsp:spPr>
        <a:xfrm>
          <a:off x="5551627" y="264892"/>
          <a:ext cx="494403" cy="556065"/>
        </a:xfrm>
        <a:prstGeom prst="roundRect">
          <a:avLst>
            <a:gd name="adj" fmla="val 10000"/>
          </a:avLst>
        </a:prstGeom>
        <a:solidFill>
          <a:srgbClr val="99FFCC">
            <a:alpha val="93000"/>
          </a:srgb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kumimoji="1" lang="ja-JP" altLang="en-US" sz="1000" b="1" kern="1200">
              <a:solidFill>
                <a:schemeClr val="tx1"/>
              </a:solidFill>
              <a:latin typeface="HGSｺﾞｼｯｸM" panose="020B0600000000000000" pitchFamily="50" charset="-128"/>
              <a:ea typeface="HGSｺﾞｼｯｸM" panose="020B0600000000000000" pitchFamily="50" charset="-128"/>
            </a:rPr>
            <a:t>補助金交付</a:t>
          </a:r>
        </a:p>
      </dsp:txBody>
      <dsp:txXfrm>
        <a:off x="5566108" y="279373"/>
        <a:ext cx="465441" cy="52710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872EF-7362-4A97-97E2-AA5142E1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麻里</dc:creator>
  <cp:keywords/>
  <dc:description/>
  <cp:lastModifiedBy>齋藤 鈴</cp:lastModifiedBy>
  <cp:revision>37</cp:revision>
  <cp:lastPrinted>2023-05-12T00:35:00Z</cp:lastPrinted>
  <dcterms:created xsi:type="dcterms:W3CDTF">2020-03-04T08:18:00Z</dcterms:created>
  <dcterms:modified xsi:type="dcterms:W3CDTF">2023-05-12T00:35:00Z</dcterms:modified>
</cp:coreProperties>
</file>